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9D447" w14:textId="3EDFAADE" w:rsidR="00BB6854" w:rsidRDefault="00BB6854" w:rsidP="00BB6854">
      <w:pPr>
        <w:ind w:left="4820"/>
      </w:pPr>
      <w:r>
        <w:rPr>
          <w:lang w:eastAsia="ar-SA"/>
        </w:rPr>
        <w:t>PATVIRTINTA</w:t>
      </w:r>
      <w:r>
        <w:rPr>
          <w:lang w:eastAsia="ar-SA"/>
        </w:rPr>
        <w:br/>
      </w:r>
      <w:r w:rsidR="000704FD">
        <w:rPr>
          <w:lang w:eastAsia="ar-SA"/>
        </w:rPr>
        <w:t>Birštono meno mokyklos direktoriaus</w:t>
      </w:r>
      <w:r>
        <w:rPr>
          <w:lang w:eastAsia="ar-SA"/>
        </w:rPr>
        <w:br/>
      </w:r>
      <w:r>
        <w:rPr>
          <w:lang w:eastAsia="lt-LT"/>
        </w:rPr>
        <w:t>201</w:t>
      </w:r>
      <w:r w:rsidR="000704FD">
        <w:rPr>
          <w:lang w:eastAsia="lt-LT"/>
        </w:rPr>
        <w:t>9</w:t>
      </w:r>
      <w:r>
        <w:rPr>
          <w:lang w:eastAsia="lt-LT"/>
        </w:rPr>
        <w:t xml:space="preserve"> m. </w:t>
      </w:r>
      <w:r w:rsidR="000704FD">
        <w:rPr>
          <w:lang w:eastAsia="lt-LT"/>
        </w:rPr>
        <w:t>rugsėjo</w:t>
      </w:r>
      <w:r>
        <w:rPr>
          <w:lang w:eastAsia="lt-LT"/>
        </w:rPr>
        <w:t xml:space="preserve"> 1</w:t>
      </w:r>
      <w:r w:rsidR="000704FD">
        <w:rPr>
          <w:lang w:eastAsia="lt-LT"/>
        </w:rPr>
        <w:t>7</w:t>
      </w:r>
      <w:r>
        <w:rPr>
          <w:lang w:eastAsia="lt-LT"/>
        </w:rPr>
        <w:t xml:space="preserve"> d. </w:t>
      </w:r>
      <w:r>
        <w:t xml:space="preserve"> </w:t>
      </w:r>
      <w:r w:rsidR="000704FD">
        <w:t>įsaky</w:t>
      </w:r>
      <w:r>
        <w:rPr>
          <w:lang w:eastAsia="ar-SA"/>
        </w:rPr>
        <w:t xml:space="preserve">mu </w:t>
      </w:r>
      <w:r>
        <w:t xml:space="preserve">Nr. </w:t>
      </w:r>
      <w:r w:rsidR="003076EC">
        <w:t>V1-93</w:t>
      </w:r>
      <w:bookmarkStart w:id="0" w:name="_GoBack"/>
      <w:bookmarkEnd w:id="0"/>
    </w:p>
    <w:p w14:paraId="10C16E2F" w14:textId="1F94D745" w:rsidR="002B343C" w:rsidRDefault="002B343C" w:rsidP="00BB6854">
      <w:pPr>
        <w:ind w:left="4820"/>
        <w:rPr>
          <w:color w:val="000000"/>
          <w:lang w:eastAsia="lt-LT"/>
        </w:rPr>
      </w:pPr>
    </w:p>
    <w:p w14:paraId="2CF14AEA" w14:textId="77777777" w:rsidR="0070092E" w:rsidRDefault="0070092E">
      <w:pPr>
        <w:tabs>
          <w:tab w:val="center" w:pos="-7800"/>
          <w:tab w:val="left" w:pos="6237"/>
          <w:tab w:val="right" w:pos="8306"/>
        </w:tabs>
        <w:suppressAutoHyphens/>
        <w:jc w:val="center"/>
        <w:rPr>
          <w:b/>
          <w:lang w:eastAsia="lt-LT"/>
        </w:rPr>
      </w:pPr>
    </w:p>
    <w:p w14:paraId="10C16E30" w14:textId="20EFDCAB" w:rsidR="002B343C" w:rsidRDefault="00BB6854">
      <w:pPr>
        <w:tabs>
          <w:tab w:val="center" w:pos="-7800"/>
          <w:tab w:val="left" w:pos="6237"/>
          <w:tab w:val="right" w:pos="8306"/>
        </w:tabs>
        <w:suppressAutoHyphens/>
        <w:jc w:val="center"/>
        <w:rPr>
          <w:b/>
          <w:lang w:eastAsia="lt-LT"/>
        </w:rPr>
      </w:pPr>
      <w:r>
        <w:rPr>
          <w:b/>
          <w:lang w:eastAsia="lt-LT"/>
        </w:rPr>
        <w:t xml:space="preserve">VIDINIŲ INFORMACIJOS APIE PAŽEIDIMUS TEIKIMO KANALŲ ĮDIEGIMO IR JŲ FUNKCIONAVIMO UŽTIKRINIMO </w:t>
      </w:r>
      <w:r w:rsidR="00D141FC">
        <w:rPr>
          <w:b/>
          <w:lang w:eastAsia="lt-LT"/>
        </w:rPr>
        <w:t xml:space="preserve">BIRŠTONO MENO MOKYKLOJE </w:t>
      </w:r>
      <w:r>
        <w:rPr>
          <w:b/>
          <w:lang w:eastAsia="lt-LT"/>
        </w:rPr>
        <w:t>TVARKOS APRAŠAS</w:t>
      </w:r>
    </w:p>
    <w:p w14:paraId="10C16E31" w14:textId="74FA05CD" w:rsidR="002B343C" w:rsidRDefault="002B343C">
      <w:pPr>
        <w:tabs>
          <w:tab w:val="center" w:pos="-7800"/>
          <w:tab w:val="left" w:pos="6237"/>
          <w:tab w:val="right" w:pos="8306"/>
        </w:tabs>
        <w:suppressAutoHyphens/>
        <w:jc w:val="center"/>
        <w:rPr>
          <w:b/>
          <w:lang w:eastAsia="lt-LT"/>
        </w:rPr>
      </w:pPr>
    </w:p>
    <w:p w14:paraId="36BD8DA6" w14:textId="77777777" w:rsidR="0070092E" w:rsidRDefault="0070092E">
      <w:pPr>
        <w:tabs>
          <w:tab w:val="center" w:pos="-7800"/>
          <w:tab w:val="left" w:pos="6237"/>
          <w:tab w:val="right" w:pos="8306"/>
        </w:tabs>
        <w:suppressAutoHyphens/>
        <w:jc w:val="center"/>
        <w:rPr>
          <w:b/>
          <w:lang w:eastAsia="lt-LT"/>
        </w:rPr>
      </w:pPr>
    </w:p>
    <w:p w14:paraId="10C16E32" w14:textId="77777777" w:rsidR="002B343C" w:rsidRDefault="00BB6854">
      <w:pPr>
        <w:tabs>
          <w:tab w:val="center" w:pos="-7800"/>
          <w:tab w:val="left" w:pos="6237"/>
          <w:tab w:val="right" w:pos="8306"/>
        </w:tabs>
        <w:suppressAutoHyphens/>
        <w:jc w:val="center"/>
        <w:rPr>
          <w:b/>
          <w:lang w:eastAsia="lt-LT"/>
        </w:rPr>
      </w:pPr>
      <w:r>
        <w:rPr>
          <w:b/>
          <w:lang w:eastAsia="lt-LT"/>
        </w:rPr>
        <w:t>I SKYRIUS</w:t>
      </w:r>
    </w:p>
    <w:p w14:paraId="10C16E33" w14:textId="77777777" w:rsidR="002B343C" w:rsidRDefault="00BB6854">
      <w:pPr>
        <w:tabs>
          <w:tab w:val="center" w:pos="-7800"/>
          <w:tab w:val="left" w:pos="6237"/>
          <w:tab w:val="right" w:pos="8306"/>
        </w:tabs>
        <w:suppressAutoHyphens/>
        <w:jc w:val="center"/>
        <w:rPr>
          <w:b/>
          <w:lang w:eastAsia="lt-LT"/>
        </w:rPr>
      </w:pPr>
      <w:r>
        <w:rPr>
          <w:b/>
          <w:lang w:eastAsia="lt-LT"/>
        </w:rPr>
        <w:t>BENDROSIOS NUOSTATOS</w:t>
      </w:r>
    </w:p>
    <w:p w14:paraId="10C16E34" w14:textId="77777777" w:rsidR="002B343C" w:rsidRDefault="002B343C">
      <w:pPr>
        <w:tabs>
          <w:tab w:val="center" w:pos="-7800"/>
          <w:tab w:val="left" w:pos="6237"/>
          <w:tab w:val="right" w:pos="8306"/>
        </w:tabs>
        <w:suppressAutoHyphens/>
        <w:jc w:val="center"/>
        <w:rPr>
          <w:b/>
          <w:lang w:eastAsia="lt-LT"/>
        </w:rPr>
      </w:pPr>
    </w:p>
    <w:p w14:paraId="10C16E35" w14:textId="11524229" w:rsidR="002B343C" w:rsidRDefault="00BB6854">
      <w:pPr>
        <w:tabs>
          <w:tab w:val="center" w:pos="-7800"/>
          <w:tab w:val="left" w:pos="851"/>
          <w:tab w:val="left" w:pos="6237"/>
          <w:tab w:val="right" w:pos="8306"/>
        </w:tabs>
        <w:spacing w:line="360" w:lineRule="atLeast"/>
        <w:ind w:firstLine="720"/>
        <w:jc w:val="both"/>
        <w:rPr>
          <w:lang w:eastAsia="lt-LT"/>
        </w:rPr>
      </w:pPr>
      <w:r>
        <w:t xml:space="preserve">1. Vidinių informacijos apie pažeidimus teikimo kanalų įdiegimo ir jų funkcionavimo užtikrinimo </w:t>
      </w:r>
      <w:r w:rsidR="002D144D">
        <w:t xml:space="preserve">Birštono meno mokykloje </w:t>
      </w:r>
      <w:r>
        <w:t xml:space="preserve">tvarkos apraše (toliau – Aprašas) nustatomi </w:t>
      </w:r>
      <w:r w:rsidR="004337D9">
        <w:t>Birštono meno mokykloje (toliau – įstaiga)</w:t>
      </w:r>
      <w:r>
        <w:t xml:space="preserve"> diegiamų vidinių informacijos apie pažeidimus teikimo kanalų reikalavimai, jų funkcionavimas, informacijos apie pažeidimus teikimas, tyrimas, tvarkymas ir konfidencialumo užtikrinimas įstaigoje.</w:t>
      </w:r>
    </w:p>
    <w:p w14:paraId="10C16E36" w14:textId="77777777" w:rsidR="002B343C" w:rsidRDefault="00BB6854">
      <w:pPr>
        <w:tabs>
          <w:tab w:val="center" w:pos="-7800"/>
          <w:tab w:val="left" w:pos="851"/>
          <w:tab w:val="left" w:pos="6237"/>
          <w:tab w:val="right" w:pos="8306"/>
        </w:tabs>
        <w:spacing w:line="360" w:lineRule="atLeast"/>
        <w:ind w:firstLine="720"/>
        <w:jc w:val="both"/>
      </w:pPr>
      <w:r>
        <w:t>2. Apraše vartojamos sąvokos:</w:t>
      </w:r>
    </w:p>
    <w:p w14:paraId="10C16E37" w14:textId="77777777" w:rsidR="002B343C" w:rsidRDefault="00BB6854">
      <w:pPr>
        <w:tabs>
          <w:tab w:val="center" w:pos="-7800"/>
          <w:tab w:val="left" w:pos="567"/>
          <w:tab w:val="left" w:pos="851"/>
          <w:tab w:val="left" w:pos="993"/>
          <w:tab w:val="left" w:pos="1134"/>
          <w:tab w:val="right" w:pos="8306"/>
        </w:tabs>
        <w:spacing w:line="360" w:lineRule="atLeast"/>
        <w:ind w:firstLine="720"/>
        <w:jc w:val="both"/>
      </w:pPr>
      <w:r>
        <w:t>2.1.</w:t>
      </w:r>
      <w:r>
        <w:tab/>
      </w:r>
      <w:r>
        <w:rPr>
          <w:b/>
        </w:rPr>
        <w:t>kompetentingas subjektas</w:t>
      </w:r>
      <w:r>
        <w:t xml:space="preserve"> – įstaigoje paskirtas asmuo, asmenų grupė ar specialus padalinys, kurie administruoja vidinius informacijos apie pažeidimus teikimo kanalus, nagrinėja jais gautą informaciją apie pažeidimus, užtikrina asmens, pateikusio informaciją apie pažeidimus, konfidencialumą;</w:t>
      </w:r>
    </w:p>
    <w:p w14:paraId="10C16E38" w14:textId="77777777" w:rsidR="002B343C" w:rsidRDefault="00BB6854">
      <w:pPr>
        <w:tabs>
          <w:tab w:val="center" w:pos="-7800"/>
          <w:tab w:val="left" w:pos="567"/>
          <w:tab w:val="left" w:pos="851"/>
          <w:tab w:val="left" w:pos="993"/>
          <w:tab w:val="left" w:pos="1134"/>
          <w:tab w:val="right" w:pos="8306"/>
        </w:tabs>
        <w:spacing w:line="360" w:lineRule="atLeast"/>
        <w:ind w:firstLine="720"/>
        <w:jc w:val="both"/>
      </w:pPr>
      <w:r>
        <w:t>2.2.</w:t>
      </w:r>
      <w:r>
        <w:tab/>
        <w:t>kitos Apraše vartojamos sąvokos apibrėžtos Lietuvos Respublikos pranešėjų apsaugos įstatyme ir kituose pranešėjų apsaugą reglamentuojančiuose teisės aktuose.</w:t>
      </w:r>
    </w:p>
    <w:p w14:paraId="10C16E39" w14:textId="77777777" w:rsidR="002B343C" w:rsidRDefault="002B343C">
      <w:pPr>
        <w:tabs>
          <w:tab w:val="center" w:pos="-7080"/>
          <w:tab w:val="left" w:pos="1429"/>
          <w:tab w:val="left" w:pos="6957"/>
          <w:tab w:val="right" w:pos="9026"/>
        </w:tabs>
        <w:suppressAutoHyphens/>
        <w:spacing w:line="360" w:lineRule="atLeast"/>
        <w:ind w:left="360"/>
        <w:jc w:val="both"/>
        <w:rPr>
          <w:lang w:eastAsia="lt-LT"/>
        </w:rPr>
      </w:pPr>
    </w:p>
    <w:p w14:paraId="10C16E44" w14:textId="275C08BE" w:rsidR="002B343C" w:rsidRDefault="00BB6854">
      <w:pPr>
        <w:tabs>
          <w:tab w:val="center" w:pos="-7800"/>
          <w:tab w:val="left" w:pos="709"/>
          <w:tab w:val="left" w:pos="6237"/>
          <w:tab w:val="right" w:pos="8306"/>
        </w:tabs>
        <w:suppressAutoHyphens/>
        <w:jc w:val="center"/>
        <w:rPr>
          <w:b/>
          <w:lang w:eastAsia="lt-LT"/>
        </w:rPr>
      </w:pPr>
      <w:r>
        <w:rPr>
          <w:b/>
          <w:lang w:eastAsia="lt-LT"/>
        </w:rPr>
        <w:t>II SKYRIUS</w:t>
      </w:r>
    </w:p>
    <w:p w14:paraId="10C16E45" w14:textId="77777777" w:rsidR="002B343C" w:rsidRDefault="00BB6854">
      <w:pPr>
        <w:tabs>
          <w:tab w:val="center" w:pos="-7800"/>
          <w:tab w:val="left" w:pos="709"/>
          <w:tab w:val="left" w:pos="6237"/>
          <w:tab w:val="right" w:pos="8306"/>
        </w:tabs>
        <w:suppressAutoHyphens/>
        <w:jc w:val="center"/>
        <w:rPr>
          <w:b/>
          <w:lang w:eastAsia="lt-LT"/>
        </w:rPr>
      </w:pPr>
      <w:r>
        <w:rPr>
          <w:b/>
          <w:lang w:eastAsia="lt-LT"/>
        </w:rPr>
        <w:t>INFORMACIJOS APIE PAŽEIDIMĄ TEIKIMAS</w:t>
      </w:r>
    </w:p>
    <w:p w14:paraId="10C16E46" w14:textId="77777777" w:rsidR="002B343C" w:rsidRDefault="002B343C">
      <w:pPr>
        <w:tabs>
          <w:tab w:val="center" w:pos="-7800"/>
          <w:tab w:val="left" w:pos="709"/>
          <w:tab w:val="left" w:pos="6237"/>
          <w:tab w:val="right" w:pos="8306"/>
        </w:tabs>
        <w:suppressAutoHyphens/>
        <w:spacing w:line="360" w:lineRule="atLeast"/>
        <w:jc w:val="both"/>
        <w:rPr>
          <w:lang w:eastAsia="lt-LT"/>
        </w:rPr>
      </w:pPr>
    </w:p>
    <w:p w14:paraId="10C16E47" w14:textId="4EA33234" w:rsidR="002B343C" w:rsidRDefault="001B62FF">
      <w:pPr>
        <w:tabs>
          <w:tab w:val="center" w:pos="-7800"/>
          <w:tab w:val="left" w:pos="851"/>
          <w:tab w:val="left" w:pos="6237"/>
          <w:tab w:val="right" w:pos="8306"/>
        </w:tabs>
        <w:spacing w:line="360" w:lineRule="atLeast"/>
        <w:ind w:firstLine="720"/>
        <w:jc w:val="both"/>
        <w:rPr>
          <w:szCs w:val="24"/>
          <w:lang w:eastAsia="lt-LT"/>
        </w:rPr>
      </w:pPr>
      <w:r>
        <w:rPr>
          <w:szCs w:val="24"/>
        </w:rPr>
        <w:t>3</w:t>
      </w:r>
      <w:r w:rsidR="00BB6854">
        <w:rPr>
          <w:szCs w:val="24"/>
        </w:rPr>
        <w:t xml:space="preserve">. Įstaigoje galimybė apie pažeidimą pranešti vidiniu kanalu turi būti užtikrinta bet kuriam asmeniui, kurį su įstaiga sieja ar siejo darbo santykiai arba sutartiniai santykiai (konsultavimo, rangos, stažuotės, praktikos, savanorystės ir pan.). </w:t>
      </w:r>
    </w:p>
    <w:p w14:paraId="10C16E48" w14:textId="0BDE58A8" w:rsidR="002B343C" w:rsidRDefault="001B62FF">
      <w:pPr>
        <w:tabs>
          <w:tab w:val="center" w:pos="-7800"/>
          <w:tab w:val="left" w:pos="851"/>
          <w:tab w:val="left" w:pos="6237"/>
          <w:tab w:val="right" w:pos="8306"/>
        </w:tabs>
        <w:spacing w:line="360" w:lineRule="atLeast"/>
        <w:ind w:firstLine="720"/>
        <w:jc w:val="both"/>
      </w:pPr>
      <w:r>
        <w:t>4</w:t>
      </w:r>
      <w:r w:rsidR="00BB6854">
        <w:t>. Pagrindas teikti informaciją apie pažeidimą – ją teikiančio asmens turima informacija apie pažeidimą įstaigoje.</w:t>
      </w:r>
    </w:p>
    <w:p w14:paraId="67EF56D9" w14:textId="5F9BB795" w:rsidR="001B62FF" w:rsidRDefault="001B62FF">
      <w:pPr>
        <w:tabs>
          <w:tab w:val="center" w:pos="-7800"/>
          <w:tab w:val="left" w:pos="851"/>
          <w:tab w:val="left" w:pos="6237"/>
          <w:tab w:val="right" w:pos="8306"/>
        </w:tabs>
        <w:spacing w:line="360" w:lineRule="atLeast"/>
        <w:ind w:firstLine="720"/>
        <w:jc w:val="both"/>
      </w:pPr>
      <w:r>
        <w:t xml:space="preserve">5. </w:t>
      </w:r>
      <w:r>
        <w:rPr>
          <w:szCs w:val="24"/>
        </w:rPr>
        <w:t xml:space="preserve">Asmuo, teikiantis informaciją apie pažeidimą įstaigoje, gali ją persiųsti elektroninio pašto adresu: </w:t>
      </w:r>
      <w:proofErr w:type="spellStart"/>
      <w:r w:rsidRPr="0070092E">
        <w:rPr>
          <w:color w:val="0000FF"/>
          <w:szCs w:val="24"/>
          <w:u w:val="single"/>
        </w:rPr>
        <w:t>birstonomenas</w:t>
      </w:r>
      <w:proofErr w:type="spellEnd"/>
      <w:r w:rsidRPr="0070092E">
        <w:rPr>
          <w:color w:val="0000FF"/>
          <w:szCs w:val="24"/>
          <w:u w:val="single"/>
          <w:lang w:val="en-US"/>
        </w:rPr>
        <w:t xml:space="preserve">@gmail.com </w:t>
      </w:r>
      <w:r w:rsidRPr="0070092E">
        <w:rPr>
          <w:color w:val="0000FF"/>
          <w:szCs w:val="24"/>
          <w:lang w:val="en-US"/>
        </w:rPr>
        <w:t xml:space="preserve"> </w:t>
      </w:r>
      <w:proofErr w:type="spellStart"/>
      <w:r w:rsidRPr="0070092E">
        <w:rPr>
          <w:szCs w:val="24"/>
          <w:lang w:val="en-US"/>
        </w:rPr>
        <w:t>su</w:t>
      </w:r>
      <w:proofErr w:type="spellEnd"/>
      <w:r w:rsidRPr="0070092E">
        <w:rPr>
          <w:szCs w:val="24"/>
          <w:lang w:val="en-US"/>
        </w:rPr>
        <w:t xml:space="preserve"> </w:t>
      </w:r>
      <w:proofErr w:type="spellStart"/>
      <w:r w:rsidRPr="0070092E">
        <w:rPr>
          <w:szCs w:val="24"/>
          <w:lang w:val="en-US"/>
        </w:rPr>
        <w:t>prierašu</w:t>
      </w:r>
      <w:proofErr w:type="spellEnd"/>
      <w:r w:rsidRPr="0070092E">
        <w:rPr>
          <w:szCs w:val="24"/>
          <w:lang w:val="en-US"/>
        </w:rPr>
        <w:t xml:space="preserve"> </w:t>
      </w:r>
      <w:r w:rsidRPr="0070092E">
        <w:rPr>
          <w:szCs w:val="24"/>
        </w:rPr>
        <w:t>„Dėl pažeidimo“, kuris</w:t>
      </w:r>
      <w:r>
        <w:rPr>
          <w:szCs w:val="24"/>
        </w:rPr>
        <w:t xml:space="preserve"> laikomas vidiniu kanalu.</w:t>
      </w:r>
    </w:p>
    <w:p w14:paraId="10C16E49" w14:textId="0F36D735" w:rsidR="002B343C" w:rsidRDefault="00DB237A">
      <w:pPr>
        <w:tabs>
          <w:tab w:val="center" w:pos="-7800"/>
          <w:tab w:val="left" w:pos="851"/>
          <w:tab w:val="left" w:pos="6237"/>
          <w:tab w:val="right" w:pos="8306"/>
        </w:tabs>
        <w:spacing w:line="360" w:lineRule="atLeast"/>
        <w:ind w:firstLine="720"/>
        <w:jc w:val="both"/>
      </w:pPr>
      <w:r>
        <w:t>6</w:t>
      </w:r>
      <w:r w:rsidR="00BB6854">
        <w:t>. Asmuo, teikiantis informaciją apie pažeidimą vidiniu kanalu, neprivalo būti visiškai įsitikinęs apie pranešamų faktų tikrumą, jam nekyla pareiga vertinti, ar pažeidimas, apie kurį praneša, atitinka nusikalstamų veikų ar kitų teisės pažeidimų, kaip jie apibrėžti teisės aktuose, požymius.</w:t>
      </w:r>
    </w:p>
    <w:p w14:paraId="10C16E4A" w14:textId="77777777" w:rsidR="002B343C" w:rsidRDefault="002B343C">
      <w:pPr>
        <w:tabs>
          <w:tab w:val="center" w:pos="-7800"/>
          <w:tab w:val="left" w:pos="709"/>
          <w:tab w:val="left" w:pos="6237"/>
          <w:tab w:val="right" w:pos="8306"/>
        </w:tabs>
        <w:suppressAutoHyphens/>
        <w:spacing w:line="360" w:lineRule="atLeast"/>
        <w:jc w:val="both"/>
        <w:rPr>
          <w:lang w:eastAsia="lt-LT"/>
        </w:rPr>
      </w:pPr>
    </w:p>
    <w:p w14:paraId="10C16E4B" w14:textId="30D1C343" w:rsidR="002B343C" w:rsidRDefault="00BB6854">
      <w:pPr>
        <w:tabs>
          <w:tab w:val="center" w:pos="-7800"/>
          <w:tab w:val="left" w:pos="709"/>
          <w:tab w:val="left" w:pos="6237"/>
          <w:tab w:val="right" w:pos="8306"/>
        </w:tabs>
        <w:suppressAutoHyphens/>
        <w:jc w:val="center"/>
        <w:rPr>
          <w:b/>
          <w:lang w:eastAsia="lt-LT"/>
        </w:rPr>
      </w:pPr>
      <w:r>
        <w:rPr>
          <w:b/>
          <w:lang w:eastAsia="lt-LT"/>
        </w:rPr>
        <w:t>I</w:t>
      </w:r>
      <w:r w:rsidR="006F4A57">
        <w:rPr>
          <w:b/>
          <w:lang w:eastAsia="lt-LT"/>
        </w:rPr>
        <w:t>II</w:t>
      </w:r>
      <w:r>
        <w:rPr>
          <w:b/>
          <w:lang w:eastAsia="lt-LT"/>
        </w:rPr>
        <w:t xml:space="preserve"> SKYRIUS</w:t>
      </w:r>
    </w:p>
    <w:p w14:paraId="10C16E4C" w14:textId="77777777" w:rsidR="002B343C" w:rsidRDefault="00BB6854">
      <w:pPr>
        <w:tabs>
          <w:tab w:val="center" w:pos="-7800"/>
          <w:tab w:val="left" w:pos="709"/>
          <w:tab w:val="left" w:pos="6237"/>
          <w:tab w:val="right" w:pos="8306"/>
        </w:tabs>
        <w:suppressAutoHyphens/>
        <w:jc w:val="center"/>
        <w:rPr>
          <w:b/>
          <w:lang w:eastAsia="lt-LT"/>
        </w:rPr>
      </w:pPr>
      <w:r>
        <w:rPr>
          <w:b/>
          <w:lang w:eastAsia="lt-LT"/>
        </w:rPr>
        <w:t>KOMPETENTINGAS SUBJEKTAS</w:t>
      </w:r>
    </w:p>
    <w:p w14:paraId="10C16E4E" w14:textId="7D671830" w:rsidR="002B343C" w:rsidRDefault="00DF476B">
      <w:pPr>
        <w:tabs>
          <w:tab w:val="center" w:pos="-7800"/>
          <w:tab w:val="left" w:pos="709"/>
          <w:tab w:val="left" w:pos="6237"/>
          <w:tab w:val="right" w:pos="8306"/>
        </w:tabs>
        <w:spacing w:line="360" w:lineRule="atLeast"/>
        <w:ind w:firstLine="720"/>
        <w:jc w:val="both"/>
        <w:rPr>
          <w:lang w:eastAsia="lt-LT"/>
        </w:rPr>
      </w:pPr>
      <w:r>
        <w:lastRenderedPageBreak/>
        <w:t>7</w:t>
      </w:r>
      <w:r w:rsidR="00BB6854">
        <w:t>. Įstaigos vadovas paskiria kompetentingą subjektą, kuris įstaigoje administruoja vidinį kanalą. Kompetentingu subjektu skiriamas asmuo (-</w:t>
      </w:r>
      <w:proofErr w:type="spellStart"/>
      <w:r w:rsidR="00BB6854">
        <w:t>enys</w:t>
      </w:r>
      <w:proofErr w:type="spellEnd"/>
      <w:r w:rsidR="00BB6854">
        <w:t>), kurio (-</w:t>
      </w:r>
      <w:proofErr w:type="spellStart"/>
      <w:r w:rsidR="00BB6854">
        <w:t>ių</w:t>
      </w:r>
      <w:proofErr w:type="spellEnd"/>
      <w:r w:rsidR="00BB6854">
        <w:t>) reputacija ir kvalifikacija nekelia abejonių dėl jų galimybių tinkamai įgyvendinti Aprašo nuostatas. Aprašo reikalavimus įgyvendinančiam kompetentingam subjektui negali būti daromas poveikis ar kitaip trukdoma atlikti jam šiame Apraše priskirtas funkcijas.</w:t>
      </w:r>
    </w:p>
    <w:p w14:paraId="10C16E4F" w14:textId="2D9FCAFF" w:rsidR="002B343C" w:rsidRDefault="00DF476B">
      <w:pPr>
        <w:tabs>
          <w:tab w:val="center" w:pos="-7800"/>
          <w:tab w:val="left" w:pos="709"/>
          <w:tab w:val="left" w:pos="6237"/>
          <w:tab w:val="right" w:pos="8306"/>
        </w:tabs>
        <w:spacing w:line="360" w:lineRule="atLeast"/>
        <w:ind w:firstLine="720"/>
        <w:jc w:val="both"/>
      </w:pPr>
      <w:r>
        <w:t>8</w:t>
      </w:r>
      <w:r w:rsidR="00BB6854">
        <w:t>. Kompetentingas subjektas, įgyvendindamas Aprašo reikalavimus, atlieka šias funkcijas:</w:t>
      </w:r>
    </w:p>
    <w:p w14:paraId="10C16E50" w14:textId="1216F762" w:rsidR="002B343C" w:rsidRDefault="00DF476B">
      <w:pPr>
        <w:tabs>
          <w:tab w:val="center" w:pos="-7080"/>
          <w:tab w:val="left" w:pos="851"/>
          <w:tab w:val="right" w:pos="1276"/>
          <w:tab w:val="left" w:pos="1429"/>
        </w:tabs>
        <w:spacing w:line="360" w:lineRule="atLeast"/>
        <w:ind w:firstLine="720"/>
        <w:jc w:val="both"/>
      </w:pPr>
      <w:r>
        <w:t>8</w:t>
      </w:r>
      <w:r w:rsidR="00BB6854">
        <w:t>.1.</w:t>
      </w:r>
      <w:r w:rsidR="00BB6854">
        <w:tab/>
        <w:t>analizuoja ir tiria vidiniu kanalu gautą informaciją apie pažeidimus;</w:t>
      </w:r>
    </w:p>
    <w:p w14:paraId="10C16E51" w14:textId="3C3CEB1F" w:rsidR="002B343C" w:rsidRDefault="00DF476B">
      <w:pPr>
        <w:tabs>
          <w:tab w:val="center" w:pos="-7091"/>
          <w:tab w:val="left" w:pos="993"/>
          <w:tab w:val="left" w:pos="1276"/>
          <w:tab w:val="left" w:pos="1560"/>
          <w:tab w:val="right" w:pos="1702"/>
        </w:tabs>
        <w:spacing w:line="360" w:lineRule="atLeast"/>
        <w:ind w:firstLine="720"/>
        <w:jc w:val="both"/>
      </w:pPr>
      <w:r>
        <w:t>8</w:t>
      </w:r>
      <w:r w:rsidR="00BB6854">
        <w:t>.2.</w:t>
      </w:r>
      <w:r w:rsidR="00BB6854">
        <w:tab/>
        <w:t>užtikrina vidiniu kanalu informaciją apie pažeidimą pateikusio asmens konfidencialumą;</w:t>
      </w:r>
    </w:p>
    <w:p w14:paraId="10C16E52" w14:textId="20DEBAF7" w:rsidR="002B343C" w:rsidRDefault="00DF476B">
      <w:pPr>
        <w:tabs>
          <w:tab w:val="center" w:pos="-7800"/>
          <w:tab w:val="left" w:pos="567"/>
          <w:tab w:val="right" w:pos="851"/>
        </w:tabs>
        <w:suppressAutoHyphens/>
        <w:spacing w:line="360" w:lineRule="atLeast"/>
        <w:ind w:firstLine="720"/>
        <w:jc w:val="both"/>
        <w:rPr>
          <w:lang w:eastAsia="lt-LT"/>
        </w:rPr>
      </w:pPr>
      <w:r>
        <w:rPr>
          <w:lang w:eastAsia="lt-LT"/>
        </w:rPr>
        <w:t>8</w:t>
      </w:r>
      <w:r w:rsidR="00BB6854">
        <w:rPr>
          <w:lang w:eastAsia="lt-LT"/>
        </w:rPr>
        <w:t>.3. bendradarbiauja su įstaigos darbuotojais, padaliniais, kompetentingomis institucijomis teikdamas ir (ar) gaudamas reikalingą informaciją;</w:t>
      </w:r>
    </w:p>
    <w:p w14:paraId="10C16E53" w14:textId="206C2BE5" w:rsidR="002B343C" w:rsidRDefault="00DF476B">
      <w:pPr>
        <w:tabs>
          <w:tab w:val="center" w:pos="-7800"/>
          <w:tab w:val="left" w:pos="567"/>
          <w:tab w:val="right" w:pos="851"/>
        </w:tabs>
        <w:suppressAutoHyphens/>
        <w:spacing w:line="360" w:lineRule="atLeast"/>
        <w:ind w:firstLine="720"/>
        <w:jc w:val="both"/>
        <w:rPr>
          <w:lang w:eastAsia="lt-LT"/>
        </w:rPr>
      </w:pPr>
      <w:r>
        <w:rPr>
          <w:lang w:eastAsia="lt-LT"/>
        </w:rPr>
        <w:t>8</w:t>
      </w:r>
      <w:r w:rsidR="00BB6854">
        <w:rPr>
          <w:lang w:eastAsia="lt-LT"/>
        </w:rPr>
        <w:t>.4. renka ir kaupia nuasmenintus statistinius duomenis apie gautų pranešimų skaičių ir jų nagrinėjimo rezultatus;</w:t>
      </w:r>
    </w:p>
    <w:p w14:paraId="10C16E54" w14:textId="2BD5E90C" w:rsidR="002B343C" w:rsidRDefault="00DF476B">
      <w:pPr>
        <w:tabs>
          <w:tab w:val="center" w:pos="-7080"/>
          <w:tab w:val="left" w:pos="851"/>
          <w:tab w:val="left" w:pos="1429"/>
          <w:tab w:val="right" w:pos="1571"/>
        </w:tabs>
        <w:suppressAutoHyphens/>
        <w:spacing w:line="360" w:lineRule="atLeast"/>
        <w:ind w:firstLine="720"/>
        <w:jc w:val="both"/>
        <w:rPr>
          <w:lang w:eastAsia="lt-LT"/>
        </w:rPr>
      </w:pPr>
      <w:r>
        <w:rPr>
          <w:lang w:eastAsia="lt-LT"/>
        </w:rPr>
        <w:t>8</w:t>
      </w:r>
      <w:r w:rsidR="00BB6854">
        <w:rPr>
          <w:lang w:eastAsia="lt-LT"/>
        </w:rPr>
        <w:t>.5. atlieka kitas Apraše nustatytas funkcijas.</w:t>
      </w:r>
    </w:p>
    <w:p w14:paraId="10C16E55" w14:textId="789A6563" w:rsidR="002B343C" w:rsidRDefault="00DF476B">
      <w:pPr>
        <w:tabs>
          <w:tab w:val="center" w:pos="-7800"/>
          <w:tab w:val="left" w:pos="709"/>
          <w:tab w:val="left" w:pos="6237"/>
          <w:tab w:val="right" w:pos="8306"/>
        </w:tabs>
        <w:spacing w:line="360" w:lineRule="atLeast"/>
        <w:ind w:firstLine="720"/>
        <w:jc w:val="both"/>
        <w:rPr>
          <w:lang w:eastAsia="lt-LT"/>
        </w:rPr>
      </w:pPr>
      <w:r>
        <w:t>9</w:t>
      </w:r>
      <w:r w:rsidR="00BB6854">
        <w:t>. Kompetentingas subjektas, vykdydamas jam priskirtas funkcijas, turi teisę:</w:t>
      </w:r>
    </w:p>
    <w:p w14:paraId="10C16E56" w14:textId="393647E1" w:rsidR="002B343C" w:rsidRDefault="00DF476B">
      <w:pPr>
        <w:tabs>
          <w:tab w:val="center" w:pos="-7800"/>
          <w:tab w:val="left" w:pos="709"/>
          <w:tab w:val="left" w:pos="1276"/>
          <w:tab w:val="left" w:pos="1418"/>
          <w:tab w:val="left" w:pos="6237"/>
          <w:tab w:val="right" w:pos="8306"/>
        </w:tabs>
        <w:spacing w:line="360" w:lineRule="atLeast"/>
        <w:ind w:firstLine="720"/>
        <w:jc w:val="both"/>
      </w:pPr>
      <w:r>
        <w:t>9</w:t>
      </w:r>
      <w:r w:rsidR="00BB6854">
        <w:t>.1.</w:t>
      </w:r>
      <w:r w:rsidR="00BB6854">
        <w:tab/>
        <w:t>gauti reikalingą informaciją ir duomenis iš jam nepavaldžių įstaigos darbuotojų, padalinių;</w:t>
      </w:r>
    </w:p>
    <w:p w14:paraId="10C16E57" w14:textId="32DC54EA" w:rsidR="002B343C" w:rsidRDefault="00DF476B">
      <w:pPr>
        <w:tabs>
          <w:tab w:val="center" w:pos="-7800"/>
          <w:tab w:val="left" w:pos="709"/>
          <w:tab w:val="left" w:pos="1276"/>
          <w:tab w:val="left" w:pos="1418"/>
          <w:tab w:val="left" w:pos="6237"/>
          <w:tab w:val="right" w:pos="8306"/>
        </w:tabs>
        <w:spacing w:line="360" w:lineRule="atLeast"/>
        <w:ind w:firstLine="720"/>
        <w:jc w:val="both"/>
      </w:pPr>
      <w:r>
        <w:t>9</w:t>
      </w:r>
      <w:r w:rsidR="00BB6854">
        <w:t>.2.</w:t>
      </w:r>
      <w:r w:rsidR="00BB6854">
        <w:tab/>
        <w:t xml:space="preserve"> tirdamas vidiniu kanalu gautą informaciją apie pažeidimą priimti su tyrimo atlikimu susijusius sprendimus, kurie yra privalomi visiems įstaigos darbuotojams ir padaliniams.  </w:t>
      </w:r>
    </w:p>
    <w:p w14:paraId="10C16E58" w14:textId="5AD80915" w:rsidR="002B343C" w:rsidRDefault="00BB6854">
      <w:pPr>
        <w:tabs>
          <w:tab w:val="left" w:pos="567"/>
          <w:tab w:val="left" w:pos="709"/>
        </w:tabs>
        <w:spacing w:line="360" w:lineRule="atLeast"/>
        <w:ind w:firstLine="720"/>
        <w:jc w:val="both"/>
      </w:pPr>
      <w:r>
        <w:t>1</w:t>
      </w:r>
      <w:r w:rsidR="00DF476B">
        <w:t>0</w:t>
      </w:r>
      <w:r>
        <w:t xml:space="preserve">. Informacija apie paskirtą kompetentingą subjektą, jo kontaktus, taip pat apie informacijos apie pažeidimus teikimo ir nagrinėjimo įstaigoje procedūrą teikiama įstaigos vidiniais ir išoriniais, jei tokie yra, komunikavimo kanalais. </w:t>
      </w:r>
    </w:p>
    <w:p w14:paraId="10C16E59" w14:textId="1D8EACEC" w:rsidR="002B343C" w:rsidRDefault="002B343C">
      <w:pPr>
        <w:tabs>
          <w:tab w:val="center" w:pos="-7800"/>
          <w:tab w:val="left" w:pos="709"/>
          <w:tab w:val="left" w:pos="993"/>
          <w:tab w:val="left" w:pos="6237"/>
          <w:tab w:val="right" w:pos="8306"/>
        </w:tabs>
        <w:spacing w:line="360" w:lineRule="atLeast"/>
        <w:ind w:firstLine="720"/>
        <w:jc w:val="both"/>
      </w:pPr>
    </w:p>
    <w:p w14:paraId="10C16E5B" w14:textId="2A31A267" w:rsidR="002B343C" w:rsidRDefault="007F5AB2">
      <w:pPr>
        <w:tabs>
          <w:tab w:val="center" w:pos="-7080"/>
          <w:tab w:val="left" w:pos="1429"/>
          <w:tab w:val="left" w:pos="6957"/>
          <w:tab w:val="right" w:pos="9026"/>
        </w:tabs>
        <w:suppressAutoHyphens/>
        <w:jc w:val="center"/>
        <w:rPr>
          <w:b/>
          <w:lang w:eastAsia="lt-LT"/>
        </w:rPr>
      </w:pPr>
      <w:r>
        <w:rPr>
          <w:b/>
          <w:lang w:eastAsia="lt-LT"/>
        </w:rPr>
        <w:t>I</w:t>
      </w:r>
      <w:r w:rsidR="00BB6854">
        <w:rPr>
          <w:b/>
          <w:lang w:eastAsia="lt-LT"/>
        </w:rPr>
        <w:t>V SKYRIUS</w:t>
      </w:r>
    </w:p>
    <w:p w14:paraId="10C16E5C" w14:textId="77777777" w:rsidR="002B343C" w:rsidRDefault="00BB6854">
      <w:pPr>
        <w:tabs>
          <w:tab w:val="center" w:pos="-7080"/>
          <w:tab w:val="left" w:pos="1429"/>
          <w:tab w:val="left" w:pos="6957"/>
          <w:tab w:val="right" w:pos="9026"/>
        </w:tabs>
        <w:suppressAutoHyphens/>
        <w:jc w:val="center"/>
        <w:rPr>
          <w:b/>
          <w:lang w:eastAsia="lt-LT"/>
        </w:rPr>
      </w:pPr>
      <w:r>
        <w:rPr>
          <w:b/>
          <w:lang w:eastAsia="lt-LT"/>
        </w:rPr>
        <w:t>INFORMACIJOS APIE PAŽEIDIMUS TEIKIMO BŪDAI IR NAGRINĖJIMAS</w:t>
      </w:r>
    </w:p>
    <w:p w14:paraId="10C16E5D" w14:textId="77777777" w:rsidR="002B343C" w:rsidRDefault="002B343C">
      <w:pPr>
        <w:tabs>
          <w:tab w:val="center" w:pos="-7080"/>
          <w:tab w:val="left" w:pos="1429"/>
          <w:tab w:val="left" w:pos="6957"/>
          <w:tab w:val="right" w:pos="9026"/>
        </w:tabs>
        <w:suppressAutoHyphens/>
        <w:spacing w:line="360" w:lineRule="atLeast"/>
        <w:ind w:left="360"/>
        <w:jc w:val="both"/>
        <w:rPr>
          <w:lang w:eastAsia="lt-LT"/>
        </w:rPr>
      </w:pPr>
    </w:p>
    <w:p w14:paraId="10C16E5F" w14:textId="64DECF32" w:rsidR="002B343C" w:rsidRDefault="00BB6854" w:rsidP="007F5AB2">
      <w:pPr>
        <w:tabs>
          <w:tab w:val="center" w:pos="-7800"/>
          <w:tab w:val="left" w:pos="851"/>
          <w:tab w:val="left" w:pos="1134"/>
          <w:tab w:val="left" w:pos="6237"/>
          <w:tab w:val="right" w:pos="8306"/>
        </w:tabs>
        <w:spacing w:line="360" w:lineRule="atLeast"/>
        <w:ind w:firstLine="720"/>
        <w:jc w:val="both"/>
      </w:pPr>
      <w:r>
        <w:t>1</w:t>
      </w:r>
      <w:r w:rsidR="007F5AB2">
        <w:t>1</w:t>
      </w:r>
      <w:r>
        <w:t xml:space="preserve">. Informaciją apie pažeidimą teikiantis asmuo turi teisę teikti informaciją vidiniu kanalu – užpildyti nustatytos formos pranešimą apie pažeidimą (Aprašo </w:t>
      </w:r>
      <w:r w:rsidR="007F5AB2">
        <w:t xml:space="preserve">1 </w:t>
      </w:r>
      <w:r>
        <w:t xml:space="preserve">priedas) arba apie pažeidimą pranešti laisvos formos pranešimu, kuriame turi būti pateikta </w:t>
      </w:r>
      <w:r w:rsidRPr="007F5AB2">
        <w:t>Aprašo 1</w:t>
      </w:r>
      <w:r w:rsidR="007F5AB2" w:rsidRPr="007F5AB2">
        <w:t>2</w:t>
      </w:r>
      <w:r>
        <w:t xml:space="preserve"> punkte nurodyta informacija. Pranešimo formoje prašomi pateikti asmens duomenys reikalingi identifikuoti asmenį sprendžiant klausimą dėl pranešėjo statuso jam suteikimo ir yra saugomi ne trumpiau kaip trejus metus nuo jų gavimo dienos.</w:t>
      </w:r>
    </w:p>
    <w:p w14:paraId="10C16E60" w14:textId="725BACD4" w:rsidR="002B343C" w:rsidRDefault="00BB6854">
      <w:pPr>
        <w:tabs>
          <w:tab w:val="center" w:pos="-7091"/>
          <w:tab w:val="left" w:pos="1418"/>
          <w:tab w:val="left" w:pos="6946"/>
          <w:tab w:val="right" w:pos="9015"/>
        </w:tabs>
        <w:spacing w:line="360" w:lineRule="atLeast"/>
        <w:ind w:firstLine="720"/>
        <w:jc w:val="both"/>
      </w:pPr>
      <w:r>
        <w:t>1</w:t>
      </w:r>
      <w:r w:rsidR="007F5AB2">
        <w:t>2</w:t>
      </w:r>
      <w:r>
        <w:t>. Informaciją apie pažeidimą teikiantis asmuo nurodo:</w:t>
      </w:r>
    </w:p>
    <w:p w14:paraId="10C16E61" w14:textId="41E03BD3" w:rsidR="002B343C" w:rsidRDefault="00BB6854">
      <w:pPr>
        <w:tabs>
          <w:tab w:val="center" w:pos="-7080"/>
          <w:tab w:val="left" w:pos="851"/>
          <w:tab w:val="left" w:pos="1571"/>
          <w:tab w:val="right" w:pos="9026"/>
        </w:tabs>
        <w:suppressAutoHyphens/>
        <w:spacing w:line="360" w:lineRule="atLeast"/>
        <w:ind w:firstLine="720"/>
        <w:jc w:val="both"/>
        <w:rPr>
          <w:lang w:eastAsia="lt-LT"/>
        </w:rPr>
      </w:pPr>
      <w:r>
        <w:rPr>
          <w:lang w:eastAsia="lt-LT"/>
        </w:rPr>
        <w:t>1</w:t>
      </w:r>
      <w:r w:rsidR="00067733">
        <w:rPr>
          <w:lang w:eastAsia="lt-LT"/>
        </w:rPr>
        <w:t>2</w:t>
      </w:r>
      <w:r>
        <w:rPr>
          <w:lang w:eastAsia="lt-LT"/>
        </w:rPr>
        <w:t>.1. kas, kada, kokiu būdu ir kokį pažeidimą padarė, daro ar rengiasi padaryti ir pan.;</w:t>
      </w:r>
    </w:p>
    <w:p w14:paraId="10C16E62" w14:textId="5E1939EB" w:rsidR="002B343C" w:rsidRDefault="00BB6854">
      <w:pPr>
        <w:tabs>
          <w:tab w:val="center" w:pos="-7080"/>
          <w:tab w:val="left" w:pos="851"/>
          <w:tab w:val="left" w:pos="1571"/>
          <w:tab w:val="right" w:pos="9026"/>
        </w:tabs>
        <w:suppressAutoHyphens/>
        <w:spacing w:line="360" w:lineRule="atLeast"/>
        <w:ind w:firstLine="720"/>
        <w:jc w:val="both"/>
        <w:rPr>
          <w:lang w:eastAsia="lt-LT"/>
        </w:rPr>
      </w:pPr>
      <w:r>
        <w:rPr>
          <w:lang w:eastAsia="lt-LT"/>
        </w:rPr>
        <w:t>1</w:t>
      </w:r>
      <w:r w:rsidR="00067733">
        <w:rPr>
          <w:lang w:eastAsia="lt-LT"/>
        </w:rPr>
        <w:t>2</w:t>
      </w:r>
      <w:r>
        <w:rPr>
          <w:lang w:eastAsia="lt-LT"/>
        </w:rPr>
        <w:t>.2. sužinojimo apie pažeidimą datą ir aplinkybes;</w:t>
      </w:r>
    </w:p>
    <w:p w14:paraId="10C16E63" w14:textId="27442829" w:rsidR="002B343C" w:rsidRDefault="00BB6854">
      <w:pPr>
        <w:tabs>
          <w:tab w:val="center" w:pos="-7080"/>
          <w:tab w:val="left" w:pos="851"/>
          <w:tab w:val="left" w:pos="1571"/>
          <w:tab w:val="right" w:pos="9026"/>
        </w:tabs>
        <w:suppressAutoHyphens/>
        <w:spacing w:line="360" w:lineRule="atLeast"/>
        <w:ind w:firstLine="720"/>
        <w:jc w:val="both"/>
        <w:rPr>
          <w:lang w:eastAsia="lt-LT"/>
        </w:rPr>
      </w:pPr>
      <w:r>
        <w:rPr>
          <w:lang w:eastAsia="lt-LT"/>
        </w:rPr>
        <w:t>1</w:t>
      </w:r>
      <w:r w:rsidR="00067733">
        <w:rPr>
          <w:lang w:eastAsia="lt-LT"/>
        </w:rPr>
        <w:t>2</w:t>
      </w:r>
      <w:r>
        <w:rPr>
          <w:lang w:eastAsia="lt-LT"/>
        </w:rPr>
        <w:t>.3. savo vardą, pavardę, asmens kodą, darbovietę, kitus kontaktinius duomenis;</w:t>
      </w:r>
    </w:p>
    <w:p w14:paraId="10C16E64" w14:textId="3D78F261" w:rsidR="002B343C" w:rsidRDefault="00BB6854">
      <w:pPr>
        <w:tabs>
          <w:tab w:val="center" w:pos="-7800"/>
          <w:tab w:val="left" w:pos="426"/>
          <w:tab w:val="left" w:pos="851"/>
          <w:tab w:val="right" w:pos="8306"/>
        </w:tabs>
        <w:suppressAutoHyphens/>
        <w:spacing w:line="360" w:lineRule="atLeast"/>
        <w:ind w:firstLine="720"/>
        <w:jc w:val="both"/>
        <w:rPr>
          <w:lang w:eastAsia="lt-LT"/>
        </w:rPr>
      </w:pPr>
      <w:r>
        <w:rPr>
          <w:lang w:eastAsia="lt-LT"/>
        </w:rPr>
        <w:t>1</w:t>
      </w:r>
      <w:r w:rsidR="00067733">
        <w:rPr>
          <w:lang w:eastAsia="lt-LT"/>
        </w:rPr>
        <w:t>2</w:t>
      </w:r>
      <w:r>
        <w:rPr>
          <w:lang w:eastAsia="lt-LT"/>
        </w:rPr>
        <w:t>.4. jei įmanoma, pateikia bet kokius turimus dokumentus, duomenis ar informaciją, atskleidžiančią galimo pažeidimo požymius.</w:t>
      </w:r>
    </w:p>
    <w:p w14:paraId="015E2398" w14:textId="5A36ACD7" w:rsidR="006F4A57" w:rsidRPr="0070092E" w:rsidRDefault="00BB6854" w:rsidP="006B56FE">
      <w:pPr>
        <w:spacing w:line="360" w:lineRule="auto"/>
        <w:ind w:firstLine="851"/>
        <w:jc w:val="both"/>
        <w:rPr>
          <w:szCs w:val="24"/>
        </w:rPr>
      </w:pPr>
      <w:r>
        <w:lastRenderedPageBreak/>
        <w:t>1</w:t>
      </w:r>
      <w:r w:rsidR="00DE50D0">
        <w:t>3</w:t>
      </w:r>
      <w:r w:rsidRPr="0070092E">
        <w:t xml:space="preserve">. </w:t>
      </w:r>
      <w:r w:rsidR="006F4A57" w:rsidRPr="0070092E">
        <w:rPr>
          <w:szCs w:val="24"/>
        </w:rPr>
        <w:t>Informaciją apie pažeidimą priima ir Gautų dokumentų registre užregistruoja kompetentingas subjektas.</w:t>
      </w:r>
    </w:p>
    <w:p w14:paraId="13882E40" w14:textId="3335951C" w:rsidR="006F4A57" w:rsidRPr="0070092E" w:rsidRDefault="006F4A57" w:rsidP="006B56FE">
      <w:pPr>
        <w:spacing w:line="360" w:lineRule="auto"/>
        <w:ind w:firstLine="851"/>
        <w:jc w:val="both"/>
        <w:rPr>
          <w:szCs w:val="24"/>
        </w:rPr>
      </w:pPr>
      <w:r w:rsidRPr="0070092E">
        <w:rPr>
          <w:szCs w:val="24"/>
        </w:rPr>
        <w:t>1</w:t>
      </w:r>
      <w:r w:rsidR="00DE50D0" w:rsidRPr="0070092E">
        <w:rPr>
          <w:szCs w:val="24"/>
        </w:rPr>
        <w:t>4</w:t>
      </w:r>
      <w:r w:rsidRPr="0070092E">
        <w:rPr>
          <w:szCs w:val="24"/>
        </w:rPr>
        <w:t xml:space="preserve">. Informacija apie pažeidimą, įstaigoje gauta kitu elektroninio pašto adresu, nei nurodyta Aprašo 5 punkte, neregistruojama. Gavę tokią informaciją įstaigos darbuotojai nedelsiant ją turi persiųsti elektroninio pašto adresu: </w:t>
      </w:r>
      <w:proofErr w:type="spellStart"/>
      <w:r w:rsidR="006B56FE" w:rsidRPr="0070092E">
        <w:rPr>
          <w:color w:val="0000FF"/>
          <w:szCs w:val="24"/>
          <w:u w:val="single"/>
        </w:rPr>
        <w:t>birstonomenas</w:t>
      </w:r>
      <w:proofErr w:type="spellEnd"/>
      <w:r w:rsidR="006B56FE" w:rsidRPr="0070092E">
        <w:rPr>
          <w:color w:val="0000FF"/>
          <w:szCs w:val="24"/>
          <w:u w:val="single"/>
          <w:lang w:val="en-US"/>
        </w:rPr>
        <w:t>@gmail.com</w:t>
      </w:r>
      <w:r w:rsidRPr="0070092E">
        <w:rPr>
          <w:szCs w:val="24"/>
        </w:rPr>
        <w:t xml:space="preserve"> ir ištrinti.</w:t>
      </w:r>
    </w:p>
    <w:p w14:paraId="447B610D" w14:textId="661CA924" w:rsidR="0023124A" w:rsidRPr="0070092E" w:rsidRDefault="006F4A57" w:rsidP="0023124A">
      <w:pPr>
        <w:spacing w:line="360" w:lineRule="auto"/>
        <w:ind w:firstLine="851"/>
        <w:jc w:val="both"/>
        <w:rPr>
          <w:szCs w:val="24"/>
        </w:rPr>
      </w:pPr>
      <w:r w:rsidRPr="0070092E">
        <w:rPr>
          <w:szCs w:val="24"/>
        </w:rPr>
        <w:t>1</w:t>
      </w:r>
      <w:r w:rsidR="00DE50D0" w:rsidRPr="0070092E">
        <w:rPr>
          <w:szCs w:val="24"/>
        </w:rPr>
        <w:t>5</w:t>
      </w:r>
      <w:r w:rsidRPr="0070092E">
        <w:rPr>
          <w:szCs w:val="24"/>
        </w:rPr>
        <w:t xml:space="preserve">. Jeigu įprasta tvarka užregistravus asmens prašymą, pareiškimą ar skundą vėliau paaiškėja, kad jame pateikta informacija atitinka Įstatymo ir Nutarimo nurodytas sąlygas, apie tai nedelsiant informuojamas kompetentingas subjektas, kuris organizuoja užregistruoto pranešimo perdavimą jų vertinimui ir sprendimų priėmimui. </w:t>
      </w:r>
    </w:p>
    <w:p w14:paraId="67ABC8F1" w14:textId="3B925A7F" w:rsidR="0023124A" w:rsidRPr="0070092E" w:rsidRDefault="00DE50D0" w:rsidP="0023124A">
      <w:pPr>
        <w:spacing w:line="360" w:lineRule="auto"/>
        <w:ind w:firstLine="851"/>
        <w:jc w:val="both"/>
        <w:rPr>
          <w:szCs w:val="24"/>
        </w:rPr>
      </w:pPr>
      <w:r w:rsidRPr="0070092E">
        <w:rPr>
          <w:szCs w:val="24"/>
        </w:rPr>
        <w:t xml:space="preserve">16. </w:t>
      </w:r>
      <w:r w:rsidR="0023124A" w:rsidRPr="0070092E">
        <w:rPr>
          <w:szCs w:val="24"/>
        </w:rPr>
        <w:t xml:space="preserve">Darbuotojai, kurie pagal atliekamas funkcijas turi prieigą prie asmens, teikiančio informaciją apie pažeidimą, pateiktų duomenų arba gali sužinoti ją pateikusio asmens duomenis, yra supažindinami su atsakomybe už Įstatyme ir (ar) kituose teisės aktuose nustatytų pranešėjų apsaugos reikalavimų pažeidimą, privalo pasirašyti kompetentingo subjekto pateiktą konfidencialumo pasižadėjimą (Aprašo </w:t>
      </w:r>
      <w:r w:rsidRPr="0070092E">
        <w:rPr>
          <w:szCs w:val="24"/>
        </w:rPr>
        <w:t xml:space="preserve">2 </w:t>
      </w:r>
      <w:r w:rsidR="0023124A" w:rsidRPr="0070092E">
        <w:rPr>
          <w:szCs w:val="24"/>
        </w:rPr>
        <w:t xml:space="preserve">priedas) ir įsipareigoti neatskleisti tokios informacijos ar duomenų trečiosioms šalims. </w:t>
      </w:r>
    </w:p>
    <w:p w14:paraId="4448A862" w14:textId="26153732" w:rsidR="0023124A" w:rsidRDefault="0023124A" w:rsidP="0023124A">
      <w:pPr>
        <w:spacing w:line="360" w:lineRule="auto"/>
        <w:ind w:firstLine="851"/>
        <w:jc w:val="both"/>
        <w:rPr>
          <w:szCs w:val="24"/>
        </w:rPr>
      </w:pPr>
      <w:r w:rsidRPr="0070092E">
        <w:rPr>
          <w:szCs w:val="24"/>
        </w:rPr>
        <w:t>1</w:t>
      </w:r>
      <w:r w:rsidR="00DE50D0" w:rsidRPr="0070092E">
        <w:rPr>
          <w:szCs w:val="24"/>
        </w:rPr>
        <w:t>7</w:t>
      </w:r>
      <w:r w:rsidRPr="0070092E">
        <w:rPr>
          <w:szCs w:val="24"/>
        </w:rPr>
        <w:t>. Darbuotojai, kuriems pagal pareigas tapo žinomi asmens, pateikusio informaciją apie pažeidimą, asmens duomenys arba tokios informacijos turinys, privalo užtikrinti minėtos informacijos ir asmens duomenų konfidencialumą tiek darbo metu, tiek po jo.</w:t>
      </w:r>
    </w:p>
    <w:p w14:paraId="10C16E66" w14:textId="77777777" w:rsidR="002B343C" w:rsidRDefault="00BB6854">
      <w:pPr>
        <w:tabs>
          <w:tab w:val="center" w:pos="-7800"/>
          <w:tab w:val="left" w:pos="851"/>
          <w:tab w:val="left" w:pos="6237"/>
          <w:tab w:val="right" w:pos="8306"/>
        </w:tabs>
        <w:spacing w:line="360" w:lineRule="atLeast"/>
        <w:ind w:firstLine="720"/>
        <w:jc w:val="both"/>
      </w:pPr>
      <w:r>
        <w:t>18. Kompetentingas subjektas užtikrina, kad gauta informacija apie pažeidimą ir su tuo susiję duomenys būtų laikomi saugiai ir su jais galėtų susipažinti tik tokią teisę turintys informaciją apie pažeidimą nagrinėjantys asmenys.</w:t>
      </w:r>
    </w:p>
    <w:p w14:paraId="10C16E67" w14:textId="77777777" w:rsidR="002B343C" w:rsidRDefault="00BB6854">
      <w:pPr>
        <w:tabs>
          <w:tab w:val="center" w:pos="-7800"/>
          <w:tab w:val="left" w:pos="851"/>
          <w:tab w:val="left" w:pos="6237"/>
          <w:tab w:val="right" w:pos="8306"/>
        </w:tabs>
        <w:spacing w:line="360" w:lineRule="atLeast"/>
        <w:ind w:firstLine="720"/>
        <w:jc w:val="both"/>
      </w:pPr>
      <w:r>
        <w:t>19. Konfidencialumas užtikrinamas nepaisant gautos informacijos apie pažeidimą tyrimo rezultatų.</w:t>
      </w:r>
    </w:p>
    <w:p w14:paraId="10C16E68" w14:textId="77777777" w:rsidR="002B343C" w:rsidRDefault="00BB6854">
      <w:pPr>
        <w:tabs>
          <w:tab w:val="center" w:pos="-7800"/>
          <w:tab w:val="left" w:pos="851"/>
          <w:tab w:val="left" w:pos="6237"/>
          <w:tab w:val="right" w:pos="8306"/>
        </w:tabs>
        <w:spacing w:line="360" w:lineRule="atLeast"/>
        <w:ind w:firstLine="720"/>
        <w:jc w:val="both"/>
      </w:pPr>
      <w:r>
        <w:t>20. Konfidencialumo užtikrinti nebūtina, kai to raštu prašo informaciją apie pažeidimą pateikęs asmuo arba jei jo pateikta informacija yra žinomai melaginga.</w:t>
      </w:r>
    </w:p>
    <w:p w14:paraId="10C16E69" w14:textId="77777777" w:rsidR="002B343C" w:rsidRDefault="00BB6854">
      <w:pPr>
        <w:tabs>
          <w:tab w:val="left" w:pos="851"/>
          <w:tab w:val="left" w:pos="1134"/>
        </w:tabs>
        <w:spacing w:line="360" w:lineRule="atLeast"/>
        <w:ind w:firstLine="720"/>
        <w:jc w:val="both"/>
      </w:pPr>
      <w:r>
        <w:t>21. Asmens, pateikusio informaciją apie pažeidimą, duomenų ir kitos informacijos pateikimas ikiteisminio tyrimo ar kitoms pažeidimus tiriančioms kompetentingoms institucijoms, neatskleidžiant šių duomenų įstaigoje, nelaikomas konfidencialumo pažeidimu. Kompetentingas subjektas, vidiniu kanalu gavęs informaciją apie pažeidimą, ją pateikusiam asmeniui pageidaujant nedelsdamas raštu informuoja šį asmenį apie tokios informacijos gavimo faktą.</w:t>
      </w:r>
    </w:p>
    <w:p w14:paraId="10C16E6A" w14:textId="77777777" w:rsidR="002B343C" w:rsidRDefault="00BB6854">
      <w:pPr>
        <w:tabs>
          <w:tab w:val="center" w:pos="-7800"/>
          <w:tab w:val="left" w:pos="851"/>
          <w:tab w:val="left" w:pos="993"/>
          <w:tab w:val="left" w:pos="6237"/>
          <w:tab w:val="right" w:pos="8306"/>
        </w:tabs>
        <w:spacing w:line="360" w:lineRule="atLeast"/>
        <w:ind w:firstLine="720"/>
        <w:jc w:val="both"/>
      </w:pPr>
      <w:r>
        <w:t xml:space="preserve">22. Jei gauta informacija leidžia pagrįstai manyti, kad yra rengiama, daroma ar padaryta nusikalstama veika, administracinis nusižengimas arba kitas pažeidimas, kompetentingas subjektas nedelsdamas, bet ne vėliau kaip per dvi darbo dienas nuo informacijos gavimo dienos, persiunčia gautą informaciją apie galimus pažeidimus tokią informaciją įgaliotai tirti institucijai be asmens, pateikusio informaciją apie pažeidimą, sutikimo ir apie tai informuoja šį asmenį.  </w:t>
      </w:r>
    </w:p>
    <w:p w14:paraId="10C16E6B" w14:textId="77777777" w:rsidR="002B343C" w:rsidRDefault="00BB6854">
      <w:pPr>
        <w:tabs>
          <w:tab w:val="center" w:pos="-7800"/>
          <w:tab w:val="left" w:pos="851"/>
          <w:tab w:val="left" w:pos="993"/>
          <w:tab w:val="left" w:pos="6237"/>
          <w:tab w:val="right" w:pos="8306"/>
        </w:tabs>
        <w:spacing w:line="360" w:lineRule="atLeast"/>
        <w:ind w:firstLine="720"/>
        <w:jc w:val="both"/>
      </w:pPr>
      <w:r>
        <w:lastRenderedPageBreak/>
        <w:t xml:space="preserve">23. Kompetentingas subjektas per penkias darbo dienas po informacijos apie pažeidimą gavimo raštu informuoja tokią informaciją pateikusį asmenį apie priimtą sprendimą dėl informacijos nagrinėjimo. Sprendimas nenagrinėti informacijos apie pažeidimą turi būti motyvuotas.  </w:t>
      </w:r>
    </w:p>
    <w:p w14:paraId="10C16E6C" w14:textId="77777777" w:rsidR="002B343C" w:rsidRDefault="00BB6854">
      <w:pPr>
        <w:tabs>
          <w:tab w:val="center" w:pos="-7800"/>
          <w:tab w:val="left" w:pos="851"/>
          <w:tab w:val="left" w:pos="993"/>
          <w:tab w:val="left" w:pos="6237"/>
          <w:tab w:val="right" w:pos="8306"/>
        </w:tabs>
        <w:spacing w:line="360" w:lineRule="atLeast"/>
        <w:ind w:firstLine="720"/>
        <w:jc w:val="both"/>
      </w:pPr>
      <w:r>
        <w:t>24. Asmuo, pateikęs informaciją apie pažeidimą, dėl jam galimo ar daromo neigiamo poveikio, susijusio su informacijos apie pažeidimą pateikimo faktu, gali konsultuotis su kompetentingu subjektu dėl savo teisių gynimo būdų ar priemonių, taip pat, vadovaudamasis Pranešėjų apsaugos įstatymo 11 straipsnio 2 dalimi, gali pranešimu kreiptis į kompetentingą instituciją dėl jo pripažinimo pranešėju.</w:t>
      </w:r>
    </w:p>
    <w:p w14:paraId="10C16E6D" w14:textId="77777777" w:rsidR="002B343C" w:rsidRDefault="00BB6854">
      <w:pPr>
        <w:tabs>
          <w:tab w:val="center" w:pos="-7800"/>
          <w:tab w:val="left" w:pos="851"/>
          <w:tab w:val="left" w:pos="993"/>
          <w:tab w:val="left" w:pos="6237"/>
          <w:tab w:val="right" w:pos="8306"/>
        </w:tabs>
        <w:spacing w:line="360" w:lineRule="atLeast"/>
        <w:ind w:firstLine="720"/>
        <w:jc w:val="both"/>
      </w:pPr>
      <w:r>
        <w:t xml:space="preserve">25. Kompetentingas subjektas, baigęs nagrinėti informaciją apie pažeidimą, nedelsdamas raštu informuoja informaciją apie pažeidimą pateikusį asmenį apie priimtą sprendimą, nagrinėjimo rezultatus ir veiksmus, kurių buvo imtasi ar planuojama imtis, nurodo priimto sprendimo apskundimo tvarką. Nustačius pažeidimo padarymo faktą, kompetentingas subjektas informuoja informaciją apie pažeidimą pateikusį asmenį apie pažeidimą padariusiems asmenims taikytą atsakomybę. </w:t>
      </w:r>
    </w:p>
    <w:p w14:paraId="10C16E6E" w14:textId="77777777" w:rsidR="002B343C" w:rsidRDefault="00BB6854">
      <w:pPr>
        <w:tabs>
          <w:tab w:val="center" w:pos="-7800"/>
          <w:tab w:val="left" w:pos="851"/>
          <w:tab w:val="left" w:pos="993"/>
          <w:tab w:val="left" w:pos="6237"/>
          <w:tab w:val="right" w:pos="8306"/>
        </w:tabs>
        <w:spacing w:line="360" w:lineRule="atLeast"/>
        <w:ind w:firstLine="720"/>
        <w:jc w:val="both"/>
      </w:pPr>
      <w:r>
        <w:t>26. Jei informaciją apie pažeidimą pateikęs asmuo negavo atsakymo arba įstaigoje nebuvo imtasi veiksmų reaguojant į pateiktą informaciją, jis, vadovaudamasis Pranešėjų apsaugos įstatymo 4 straipsnio 3 dalies 4 punktu, turi teisę tiesiogiai kreiptis į kompetentingą instituciją – Lietuvos Respublikos prokuratūrą ir pateikti nustatytos formos pranešimą apie pažeidimą (Aprašo priedas).</w:t>
      </w:r>
    </w:p>
    <w:p w14:paraId="10C16E6F" w14:textId="77777777" w:rsidR="002B343C" w:rsidRDefault="002B343C">
      <w:pPr>
        <w:tabs>
          <w:tab w:val="center" w:pos="-7800"/>
          <w:tab w:val="left" w:pos="426"/>
          <w:tab w:val="left" w:pos="709"/>
          <w:tab w:val="left" w:pos="6237"/>
          <w:tab w:val="right" w:pos="8306"/>
        </w:tabs>
        <w:suppressAutoHyphens/>
        <w:spacing w:line="360" w:lineRule="atLeast"/>
        <w:jc w:val="both"/>
        <w:rPr>
          <w:lang w:eastAsia="lt-LT"/>
        </w:rPr>
      </w:pPr>
    </w:p>
    <w:p w14:paraId="10C16E70" w14:textId="009FCA1A" w:rsidR="002B343C" w:rsidRDefault="00BB6854">
      <w:pPr>
        <w:tabs>
          <w:tab w:val="center" w:pos="-7080"/>
          <w:tab w:val="left" w:pos="1146"/>
          <w:tab w:val="left" w:pos="1429"/>
          <w:tab w:val="left" w:pos="6957"/>
          <w:tab w:val="right" w:pos="9026"/>
        </w:tabs>
        <w:suppressAutoHyphens/>
        <w:jc w:val="center"/>
        <w:rPr>
          <w:b/>
          <w:lang w:eastAsia="lt-LT"/>
        </w:rPr>
      </w:pPr>
      <w:r>
        <w:rPr>
          <w:b/>
          <w:lang w:eastAsia="lt-LT"/>
        </w:rPr>
        <w:t>V SKYRIUS</w:t>
      </w:r>
    </w:p>
    <w:p w14:paraId="10C16E71" w14:textId="77777777" w:rsidR="002B343C" w:rsidRDefault="00BB6854">
      <w:pPr>
        <w:tabs>
          <w:tab w:val="center" w:pos="-7080"/>
          <w:tab w:val="left" w:pos="1146"/>
          <w:tab w:val="left" w:pos="1429"/>
          <w:tab w:val="left" w:pos="6957"/>
          <w:tab w:val="right" w:pos="9026"/>
        </w:tabs>
        <w:suppressAutoHyphens/>
        <w:jc w:val="center"/>
        <w:rPr>
          <w:b/>
          <w:lang w:eastAsia="lt-LT"/>
        </w:rPr>
      </w:pPr>
      <w:r>
        <w:rPr>
          <w:b/>
          <w:lang w:eastAsia="lt-LT"/>
        </w:rPr>
        <w:t>BAIGIAMOSIOS NUOSTATOS</w:t>
      </w:r>
    </w:p>
    <w:p w14:paraId="10C16E72" w14:textId="77777777" w:rsidR="002B343C" w:rsidRDefault="002B343C">
      <w:pPr>
        <w:tabs>
          <w:tab w:val="center" w:pos="-7800"/>
          <w:tab w:val="left" w:pos="426"/>
          <w:tab w:val="left" w:pos="709"/>
          <w:tab w:val="left" w:pos="6237"/>
          <w:tab w:val="right" w:pos="8306"/>
        </w:tabs>
        <w:suppressAutoHyphens/>
        <w:spacing w:line="360" w:lineRule="atLeast"/>
        <w:jc w:val="both"/>
        <w:rPr>
          <w:lang w:eastAsia="lt-LT"/>
        </w:rPr>
      </w:pPr>
    </w:p>
    <w:p w14:paraId="10C16E74" w14:textId="297E372B" w:rsidR="002B343C" w:rsidRDefault="00BB6854" w:rsidP="00A74E82">
      <w:pPr>
        <w:tabs>
          <w:tab w:val="left" w:pos="6237"/>
          <w:tab w:val="right" w:pos="8306"/>
        </w:tabs>
        <w:spacing w:line="360" w:lineRule="auto"/>
        <w:ind w:firstLine="720"/>
        <w:jc w:val="both"/>
        <w:rPr>
          <w:lang w:eastAsia="lt-LT"/>
        </w:rPr>
      </w:pPr>
      <w:r>
        <w:rPr>
          <w:color w:val="000000"/>
          <w:lang w:eastAsia="lt-LT"/>
        </w:rPr>
        <w:t xml:space="preserve">27. </w:t>
      </w:r>
      <w:r>
        <w:rPr>
          <w:lang w:eastAsia="lt-LT"/>
        </w:rPr>
        <w:t>Asmenys, pažeidę Aprašo reikalavimus, atsako teisės aktų nustatyta tvarka.</w:t>
      </w:r>
    </w:p>
    <w:p w14:paraId="16989557" w14:textId="36D47231" w:rsidR="00A74E82" w:rsidRDefault="00A74E82" w:rsidP="00A74E82">
      <w:pPr>
        <w:spacing w:line="360" w:lineRule="auto"/>
        <w:ind w:firstLine="720"/>
        <w:jc w:val="both"/>
        <w:rPr>
          <w:szCs w:val="24"/>
        </w:rPr>
      </w:pPr>
      <w:r>
        <w:rPr>
          <w:szCs w:val="24"/>
        </w:rPr>
        <w:t xml:space="preserve">28. Dokumentai, susiję su šio Aprašo nuostatų įgyvendinimu, saugomi vadovaujantis įstaigos direktoriaus patvirtintu dokumentacijos planu. </w:t>
      </w:r>
    </w:p>
    <w:p w14:paraId="76A5E652" w14:textId="775F696E" w:rsidR="00A74E82" w:rsidRDefault="00A74E82" w:rsidP="00A74E82">
      <w:pPr>
        <w:spacing w:line="360" w:lineRule="auto"/>
        <w:ind w:firstLine="720"/>
        <w:jc w:val="both"/>
        <w:rPr>
          <w:szCs w:val="24"/>
        </w:rPr>
      </w:pPr>
      <w:r>
        <w:rPr>
          <w:szCs w:val="24"/>
        </w:rPr>
        <w:t>29. Kompetentingas subjektas teikia konsultacijas įstaigos darbuotojams šio Aprašo įgyvendinimo klausimais.</w:t>
      </w:r>
    </w:p>
    <w:p w14:paraId="5581CF13" w14:textId="0F8C443A" w:rsidR="00A74E82" w:rsidRDefault="00A74E82" w:rsidP="00A74E82">
      <w:pPr>
        <w:spacing w:line="360" w:lineRule="auto"/>
        <w:ind w:firstLine="720"/>
        <w:jc w:val="both"/>
        <w:rPr>
          <w:szCs w:val="24"/>
        </w:rPr>
      </w:pPr>
      <w:r>
        <w:rPr>
          <w:szCs w:val="24"/>
        </w:rPr>
        <w:t>30. Kompetentingas subjektas, nustatęs, kad įstaigos darbuotojai galimai nesilaiko Aprašo nuostatų, apie tai raštu informuoja įstaigos direktorių.</w:t>
      </w:r>
    </w:p>
    <w:p w14:paraId="6FF1EC55" w14:textId="4A6B278B" w:rsidR="00A74E82" w:rsidRDefault="00A74E82" w:rsidP="00A74E82">
      <w:pPr>
        <w:spacing w:line="360" w:lineRule="auto"/>
        <w:ind w:firstLine="720"/>
        <w:jc w:val="both"/>
        <w:rPr>
          <w:szCs w:val="24"/>
        </w:rPr>
      </w:pPr>
      <w:r>
        <w:rPr>
          <w:szCs w:val="24"/>
        </w:rPr>
        <w:t>31. Apie vidinio kanalo veikimo trikdžius ar neveikimą kompetentingas subjektas informuoja įstaigos darbuotoją atsakingą už informacinių technologijų diegimą ir veikimą.</w:t>
      </w:r>
    </w:p>
    <w:p w14:paraId="056860DF" w14:textId="1058FD11" w:rsidR="005C32FC" w:rsidRDefault="005C32FC" w:rsidP="00BB6854">
      <w:pPr>
        <w:tabs>
          <w:tab w:val="left" w:pos="6237"/>
          <w:tab w:val="right" w:pos="8306"/>
        </w:tabs>
        <w:spacing w:line="360" w:lineRule="atLeast"/>
        <w:ind w:firstLine="720"/>
        <w:rPr>
          <w:lang w:eastAsia="lt-LT"/>
        </w:rPr>
      </w:pPr>
    </w:p>
    <w:p w14:paraId="40F1358A" w14:textId="77777777" w:rsidR="005C32FC" w:rsidRDefault="005C32FC" w:rsidP="00BB6854">
      <w:pPr>
        <w:tabs>
          <w:tab w:val="left" w:pos="6237"/>
          <w:tab w:val="right" w:pos="8306"/>
        </w:tabs>
        <w:spacing w:line="360" w:lineRule="atLeast"/>
        <w:ind w:firstLine="720"/>
        <w:rPr>
          <w:color w:val="000000"/>
          <w:lang w:eastAsia="lt-LT"/>
        </w:rPr>
      </w:pPr>
    </w:p>
    <w:p w14:paraId="10C16E75" w14:textId="77777777" w:rsidR="002B343C" w:rsidRDefault="00BB6854">
      <w:pPr>
        <w:tabs>
          <w:tab w:val="left" w:pos="6237"/>
          <w:tab w:val="right" w:pos="8306"/>
        </w:tabs>
        <w:jc w:val="center"/>
        <w:rPr>
          <w:color w:val="000000"/>
          <w:lang w:eastAsia="lt-LT"/>
        </w:rPr>
      </w:pPr>
      <w:r>
        <w:rPr>
          <w:color w:val="000000"/>
          <w:lang w:eastAsia="lt-LT"/>
        </w:rPr>
        <w:t>––––––––––––––––––––</w:t>
      </w:r>
    </w:p>
    <w:p w14:paraId="7F83AD9D" w14:textId="77777777" w:rsidR="00BB6854" w:rsidRDefault="00BB6854" w:rsidP="00BB6854">
      <w:pPr>
        <w:ind w:left="4820"/>
        <w:sectPr w:rsidR="00BB6854" w:rsidSect="00BB6854">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pgNumType w:start="1"/>
          <w:cols w:space="1296"/>
          <w:titlePg/>
        </w:sectPr>
      </w:pPr>
    </w:p>
    <w:p w14:paraId="1E4E63B3" w14:textId="025F2C17" w:rsidR="002D144D" w:rsidRDefault="002D144D" w:rsidP="00D47EF1">
      <w:pPr>
        <w:tabs>
          <w:tab w:val="left" w:pos="6804"/>
        </w:tabs>
        <w:ind w:left="4820" w:right="-568"/>
      </w:pPr>
      <w:r>
        <w:lastRenderedPageBreak/>
        <w:t xml:space="preserve">Vidinių informacijos apie pažeidimus teikimo kanalų įdiegimo ir jų </w:t>
      </w:r>
      <w:r w:rsidR="00D47EF1">
        <w:t>f</w:t>
      </w:r>
      <w:r>
        <w:t xml:space="preserve">unkcionavimo užtikrinimo Birštono meno mokykloje tvarkos aprašo </w:t>
      </w:r>
    </w:p>
    <w:p w14:paraId="10C16E76" w14:textId="4F76DECE" w:rsidR="002B343C" w:rsidRDefault="002D144D">
      <w:pPr>
        <w:tabs>
          <w:tab w:val="left" w:pos="6804"/>
        </w:tabs>
        <w:ind w:left="4820"/>
        <w:rPr>
          <w:lang w:eastAsia="ar-SA"/>
        </w:rPr>
      </w:pPr>
      <w:r>
        <w:rPr>
          <w:lang w:eastAsia="ar-SA"/>
        </w:rPr>
        <w:t xml:space="preserve">1 </w:t>
      </w:r>
      <w:r w:rsidR="00BB6854">
        <w:rPr>
          <w:lang w:eastAsia="ar-SA"/>
        </w:rPr>
        <w:t>priedas</w:t>
      </w:r>
    </w:p>
    <w:p w14:paraId="10C16E77" w14:textId="77777777" w:rsidR="002B343C" w:rsidRDefault="002B343C">
      <w:pPr>
        <w:tabs>
          <w:tab w:val="left" w:pos="6237"/>
          <w:tab w:val="right" w:pos="8306"/>
        </w:tabs>
        <w:rPr>
          <w:lang w:eastAsia="lt-LT"/>
        </w:rPr>
      </w:pPr>
    </w:p>
    <w:p w14:paraId="10C16E78" w14:textId="77777777" w:rsidR="002B343C" w:rsidRDefault="002B343C">
      <w:pPr>
        <w:tabs>
          <w:tab w:val="left" w:pos="851"/>
          <w:tab w:val="left" w:pos="4961"/>
        </w:tabs>
        <w:suppressAutoHyphens/>
        <w:jc w:val="center"/>
        <w:rPr>
          <w:b/>
        </w:rPr>
      </w:pPr>
    </w:p>
    <w:p w14:paraId="10C16E79" w14:textId="77777777" w:rsidR="002B343C" w:rsidRDefault="00BB6854">
      <w:pPr>
        <w:tabs>
          <w:tab w:val="left" w:pos="851"/>
          <w:tab w:val="left" w:pos="4961"/>
        </w:tabs>
        <w:suppressAutoHyphens/>
        <w:jc w:val="center"/>
        <w:rPr>
          <w:b/>
        </w:rPr>
      </w:pPr>
      <w:r>
        <w:rPr>
          <w:b/>
        </w:rPr>
        <w:t>(Pranešimo apie pažeidimą forma)</w:t>
      </w:r>
    </w:p>
    <w:p w14:paraId="10C16E7A" w14:textId="77777777" w:rsidR="002B343C" w:rsidRDefault="002B343C">
      <w:pPr>
        <w:tabs>
          <w:tab w:val="left" w:pos="993"/>
          <w:tab w:val="left" w:pos="5103"/>
        </w:tabs>
        <w:suppressAutoHyphens/>
        <w:jc w:val="center"/>
        <w:rPr>
          <w:b/>
        </w:rPr>
      </w:pPr>
    </w:p>
    <w:p w14:paraId="10C16E7B" w14:textId="35A6E942" w:rsidR="002B343C" w:rsidRDefault="00BB6854">
      <w:pPr>
        <w:tabs>
          <w:tab w:val="left" w:pos="993"/>
          <w:tab w:val="left" w:pos="5103"/>
        </w:tabs>
        <w:suppressAutoHyphens/>
        <w:jc w:val="center"/>
        <w:rPr>
          <w:b/>
        </w:rPr>
      </w:pPr>
      <w:r>
        <w:rPr>
          <w:b/>
        </w:rPr>
        <w:t>PRANEŠIMAS APIE PAŽEIDIMĄ</w:t>
      </w:r>
    </w:p>
    <w:p w14:paraId="10C16E7C" w14:textId="77777777" w:rsidR="002B343C" w:rsidRDefault="002B343C">
      <w:pPr>
        <w:tabs>
          <w:tab w:val="left" w:pos="993"/>
          <w:tab w:val="left" w:pos="5103"/>
        </w:tabs>
        <w:suppressAutoHyphens/>
        <w:jc w:val="center"/>
        <w:rPr>
          <w:b/>
        </w:rPr>
      </w:pPr>
    </w:p>
    <w:p w14:paraId="10C16E7D" w14:textId="77777777" w:rsidR="002B343C" w:rsidRDefault="00BB6854">
      <w:pPr>
        <w:jc w:val="center"/>
        <w:rPr>
          <w:rFonts w:eastAsia="Lucida Sans Unicode"/>
          <w:szCs w:val="24"/>
        </w:rPr>
      </w:pPr>
      <w:r>
        <w:rPr>
          <w:rFonts w:eastAsia="Lucida Sans Unicode"/>
          <w:szCs w:val="24"/>
        </w:rPr>
        <w:t>20 ___ m. ______________ ___ d.</w:t>
      </w:r>
    </w:p>
    <w:p w14:paraId="10C16E7E" w14:textId="77777777" w:rsidR="002B343C" w:rsidRDefault="002B343C">
      <w:pPr>
        <w:jc w:val="center"/>
        <w:rPr>
          <w:rFonts w:eastAsia="Lucida Sans Unicode"/>
          <w:sz w:val="16"/>
          <w:szCs w:val="16"/>
        </w:rPr>
      </w:pPr>
    </w:p>
    <w:p w14:paraId="10C16E7F" w14:textId="77777777" w:rsidR="002B343C" w:rsidRDefault="00BB6854">
      <w:pPr>
        <w:jc w:val="center"/>
        <w:rPr>
          <w:rFonts w:eastAsia="Lucida Sans Unicode"/>
          <w:sz w:val="16"/>
          <w:szCs w:val="16"/>
        </w:rPr>
      </w:pPr>
      <w:r>
        <w:rPr>
          <w:rFonts w:eastAsia="Lucida Sans Unicode"/>
          <w:sz w:val="16"/>
          <w:szCs w:val="16"/>
        </w:rPr>
        <w:t>____________________________</w:t>
      </w:r>
    </w:p>
    <w:p w14:paraId="10C16E80" w14:textId="77777777" w:rsidR="002B343C" w:rsidRDefault="00BB6854">
      <w:pPr>
        <w:jc w:val="center"/>
        <w:rPr>
          <w:rFonts w:eastAsia="Lucida Sans Unicode"/>
          <w:sz w:val="16"/>
          <w:szCs w:val="16"/>
        </w:rPr>
      </w:pPr>
      <w:r>
        <w:rPr>
          <w:rFonts w:eastAsia="Lucida Sans Unicode"/>
          <w:sz w:val="16"/>
          <w:szCs w:val="16"/>
        </w:rPr>
        <w:t>(vieta)</w:t>
      </w:r>
    </w:p>
    <w:p w14:paraId="10C16E81" w14:textId="77777777" w:rsidR="002B343C" w:rsidRDefault="002B343C">
      <w:pPr>
        <w:tabs>
          <w:tab w:val="left" w:pos="993"/>
          <w:tab w:val="left" w:pos="5103"/>
        </w:tabs>
        <w:suppressAutoHyphens/>
        <w:rPr>
          <w:b/>
        </w:rPr>
      </w:pPr>
    </w:p>
    <w:tbl>
      <w:tblPr>
        <w:tblW w:w="9045" w:type="dxa"/>
        <w:tblLayout w:type="fixed"/>
        <w:tblCellMar>
          <w:left w:w="10" w:type="dxa"/>
          <w:right w:w="10" w:type="dxa"/>
        </w:tblCellMar>
        <w:tblLook w:val="04A0" w:firstRow="1" w:lastRow="0" w:firstColumn="1" w:lastColumn="0" w:noHBand="0" w:noVBand="1"/>
      </w:tblPr>
      <w:tblGrid>
        <w:gridCol w:w="3379"/>
        <w:gridCol w:w="1317"/>
        <w:gridCol w:w="4349"/>
      </w:tblGrid>
      <w:tr w:rsidR="002B343C" w14:paraId="10C16E83"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10C16E82" w14:textId="77777777" w:rsidR="002B343C" w:rsidRDefault="00BB6854">
            <w:pPr>
              <w:tabs>
                <w:tab w:val="left" w:pos="993"/>
                <w:tab w:val="left" w:pos="5103"/>
              </w:tabs>
              <w:suppressAutoHyphens/>
            </w:pPr>
            <w:r>
              <w:t>Asmens, pranešančio apie pažeidimą, duomenys</w:t>
            </w:r>
          </w:p>
        </w:tc>
      </w:tr>
      <w:tr w:rsidR="002B343C" w14:paraId="10C16E86"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C16E84" w14:textId="77777777" w:rsidR="002B343C" w:rsidRDefault="00BB6854">
            <w:pPr>
              <w:tabs>
                <w:tab w:val="left" w:pos="993"/>
                <w:tab w:val="left" w:pos="5103"/>
              </w:tabs>
              <w:suppressAutoHyphens/>
            </w:pPr>
            <w:r>
              <w:t xml:space="preserve">Vardas, pavardė </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85" w14:textId="77777777" w:rsidR="002B343C" w:rsidRDefault="002B343C">
            <w:pPr>
              <w:tabs>
                <w:tab w:val="left" w:pos="993"/>
                <w:tab w:val="left" w:pos="5103"/>
              </w:tabs>
              <w:suppressAutoHyphens/>
              <w:rPr>
                <w:b/>
              </w:rPr>
            </w:pPr>
          </w:p>
        </w:tc>
      </w:tr>
      <w:tr w:rsidR="002B343C" w14:paraId="10C16E89"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C16E87" w14:textId="77777777" w:rsidR="002B343C" w:rsidRDefault="00BB6854">
            <w:pPr>
              <w:tabs>
                <w:tab w:val="left" w:pos="993"/>
                <w:tab w:val="left" w:pos="5103"/>
              </w:tabs>
              <w:suppressAutoHyphens/>
            </w:pPr>
            <w:r>
              <w:t>Asmens kodas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88" w14:textId="77777777" w:rsidR="002B343C" w:rsidRDefault="002B343C">
            <w:pPr>
              <w:tabs>
                <w:tab w:val="left" w:pos="993"/>
                <w:tab w:val="left" w:pos="5103"/>
              </w:tabs>
              <w:suppressAutoHyphens/>
              <w:rPr>
                <w:b/>
              </w:rPr>
            </w:pPr>
          </w:p>
        </w:tc>
      </w:tr>
      <w:tr w:rsidR="002B343C" w14:paraId="10C16E8C"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C16E8A" w14:textId="77777777" w:rsidR="002B343C" w:rsidRDefault="00BB6854">
            <w:pPr>
              <w:tabs>
                <w:tab w:val="left" w:pos="993"/>
                <w:tab w:val="left" w:pos="5103"/>
              </w:tabs>
              <w:suppressAutoHyphens/>
            </w:pPr>
            <w:r>
              <w:t>Darbovietė (su įstaiga siejantys ar sieję tarnybos, darbo ar sutartiniai santykiai)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8B" w14:textId="77777777" w:rsidR="002B343C" w:rsidRDefault="002B343C">
            <w:pPr>
              <w:tabs>
                <w:tab w:val="left" w:pos="993"/>
                <w:tab w:val="left" w:pos="5103"/>
              </w:tabs>
              <w:suppressAutoHyphens/>
              <w:rPr>
                <w:b/>
              </w:rPr>
            </w:pPr>
          </w:p>
        </w:tc>
      </w:tr>
      <w:tr w:rsidR="002B343C" w14:paraId="10C16E8F"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C16E8D" w14:textId="77777777" w:rsidR="002B343C" w:rsidRDefault="00BB6854">
            <w:pPr>
              <w:tabs>
                <w:tab w:val="left" w:pos="993"/>
                <w:tab w:val="left" w:pos="5103"/>
              </w:tabs>
              <w:suppressAutoHyphens/>
            </w:pPr>
            <w: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8E" w14:textId="77777777" w:rsidR="002B343C" w:rsidRDefault="002B343C">
            <w:pPr>
              <w:tabs>
                <w:tab w:val="left" w:pos="993"/>
                <w:tab w:val="left" w:pos="5103"/>
              </w:tabs>
              <w:suppressAutoHyphens/>
              <w:rPr>
                <w:b/>
              </w:rPr>
            </w:pPr>
          </w:p>
        </w:tc>
      </w:tr>
      <w:tr w:rsidR="002B343C" w14:paraId="10C16E92"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C16E90" w14:textId="77777777" w:rsidR="002B343C" w:rsidRDefault="00BB6854">
            <w:pPr>
              <w:tabs>
                <w:tab w:val="left" w:pos="993"/>
                <w:tab w:val="left" w:pos="5103"/>
              </w:tabs>
              <w:suppressAutoHyphens/>
            </w:pPr>
            <w:r>
              <w:t>Telefono Nr. (pastabos dėl susisiekimo)</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91" w14:textId="77777777" w:rsidR="002B343C" w:rsidRDefault="002B343C">
            <w:pPr>
              <w:tabs>
                <w:tab w:val="left" w:pos="993"/>
                <w:tab w:val="left" w:pos="5103"/>
              </w:tabs>
              <w:suppressAutoHyphens/>
              <w:rPr>
                <w:b/>
              </w:rPr>
            </w:pPr>
          </w:p>
        </w:tc>
      </w:tr>
      <w:tr w:rsidR="002B343C" w14:paraId="10C16E95"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C16E93" w14:textId="77777777" w:rsidR="002B343C" w:rsidRDefault="00BB6854">
            <w:pPr>
              <w:tabs>
                <w:tab w:val="left" w:pos="993"/>
                <w:tab w:val="left" w:pos="5103"/>
              </w:tabs>
              <w:suppressAutoHyphens/>
            </w:pPr>
            <w:r>
              <w:t>Asmeninis el. paštas arba gyvenamosios vietos adresas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94" w14:textId="77777777" w:rsidR="002B343C" w:rsidRDefault="002B343C">
            <w:pPr>
              <w:tabs>
                <w:tab w:val="left" w:pos="993"/>
                <w:tab w:val="left" w:pos="5103"/>
              </w:tabs>
              <w:suppressAutoHyphens/>
              <w:rPr>
                <w:b/>
              </w:rPr>
            </w:pPr>
          </w:p>
        </w:tc>
      </w:tr>
      <w:tr w:rsidR="002B343C" w14:paraId="10C16E97"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10C16E96" w14:textId="77777777" w:rsidR="002B343C" w:rsidRDefault="00BB6854">
            <w:pPr>
              <w:tabs>
                <w:tab w:val="left" w:pos="993"/>
                <w:tab w:val="left" w:pos="5103"/>
              </w:tabs>
              <w:suppressAutoHyphens/>
            </w:pPr>
            <w:r>
              <w:t>Informacija apie pažeidimą</w:t>
            </w:r>
          </w:p>
        </w:tc>
      </w:tr>
      <w:tr w:rsidR="002B343C" w14:paraId="10C16E9B"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0C16E98" w14:textId="77777777" w:rsidR="002B343C" w:rsidRDefault="00BB6854">
            <w:pPr>
              <w:tabs>
                <w:tab w:val="left" w:pos="304"/>
                <w:tab w:val="left" w:pos="1022"/>
                <w:tab w:val="left" w:pos="5132"/>
              </w:tabs>
              <w:suppressAutoHyphens/>
              <w:ind w:left="29"/>
            </w:pPr>
            <w:r>
              <w:t>1.</w:t>
            </w:r>
            <w:r>
              <w:tab/>
              <w:t>Apie kokį pažeidimą pranešate? Kokio pobūdžio tai pažeidimas?</w:t>
            </w:r>
          </w:p>
          <w:p w14:paraId="10C16E99" w14:textId="77777777" w:rsidR="002B343C" w:rsidRDefault="002B343C">
            <w:pPr>
              <w:tabs>
                <w:tab w:val="left" w:pos="304"/>
                <w:tab w:val="left" w:pos="1022"/>
                <w:tab w:val="left" w:pos="5132"/>
              </w:tabs>
              <w:suppressAutoHyphens/>
              <w:ind w:left="29"/>
            </w:pPr>
          </w:p>
          <w:p w14:paraId="10C16E9A" w14:textId="77777777" w:rsidR="002B343C" w:rsidRDefault="002B343C">
            <w:pPr>
              <w:tabs>
                <w:tab w:val="left" w:pos="304"/>
                <w:tab w:val="left" w:pos="1022"/>
                <w:tab w:val="left" w:pos="5132"/>
              </w:tabs>
              <w:suppressAutoHyphens/>
              <w:ind w:left="29"/>
            </w:pPr>
          </w:p>
        </w:tc>
      </w:tr>
      <w:tr w:rsidR="002B343C" w14:paraId="10C16E9F"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0C16E9C" w14:textId="77777777" w:rsidR="002B343C" w:rsidRDefault="00BB6854">
            <w:pPr>
              <w:tabs>
                <w:tab w:val="left" w:pos="304"/>
                <w:tab w:val="left" w:pos="1022"/>
                <w:tab w:val="left" w:pos="5132"/>
              </w:tabs>
              <w:suppressAutoHyphens/>
              <w:ind w:left="29"/>
            </w:pPr>
            <w:r>
              <w:t>1.</w:t>
            </w:r>
            <w:r>
              <w:tab/>
              <w:t>Kas padarė šį pažeidimą? Kokie galėjo būti asmens motyvai darant pažeidimą?</w:t>
            </w:r>
          </w:p>
          <w:p w14:paraId="10C16E9D" w14:textId="77777777" w:rsidR="002B343C" w:rsidRDefault="002B343C">
            <w:pPr>
              <w:tabs>
                <w:tab w:val="left" w:pos="304"/>
                <w:tab w:val="left" w:pos="1022"/>
                <w:tab w:val="left" w:pos="5132"/>
              </w:tabs>
              <w:suppressAutoHyphens/>
              <w:ind w:left="29"/>
            </w:pPr>
          </w:p>
          <w:p w14:paraId="10C16E9E" w14:textId="77777777" w:rsidR="002B343C" w:rsidRDefault="002B343C">
            <w:pPr>
              <w:tabs>
                <w:tab w:val="left" w:pos="304"/>
                <w:tab w:val="left" w:pos="1022"/>
                <w:tab w:val="left" w:pos="5132"/>
              </w:tabs>
              <w:suppressAutoHyphens/>
              <w:ind w:left="29"/>
            </w:pPr>
          </w:p>
        </w:tc>
      </w:tr>
      <w:tr w:rsidR="002B343C" w14:paraId="10C16EA3"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0C16EA0" w14:textId="77777777" w:rsidR="002B343C" w:rsidRDefault="00BB6854">
            <w:pPr>
              <w:tabs>
                <w:tab w:val="left" w:pos="304"/>
                <w:tab w:val="left" w:pos="1022"/>
                <w:tab w:val="left" w:pos="5132"/>
              </w:tabs>
              <w:suppressAutoHyphens/>
              <w:ind w:left="29"/>
            </w:pPr>
            <w:r>
              <w:t>2.</w:t>
            </w:r>
            <w:r>
              <w:tab/>
              <w:t>Pažeidimo padarymo vieta, laikas.</w:t>
            </w:r>
          </w:p>
          <w:p w14:paraId="10C16EA1" w14:textId="77777777" w:rsidR="002B343C" w:rsidRDefault="002B343C">
            <w:pPr>
              <w:tabs>
                <w:tab w:val="left" w:pos="304"/>
                <w:tab w:val="left" w:pos="1022"/>
                <w:tab w:val="left" w:pos="5132"/>
              </w:tabs>
              <w:suppressAutoHyphens/>
              <w:ind w:left="29"/>
            </w:pPr>
          </w:p>
          <w:p w14:paraId="10C16EA2" w14:textId="77777777" w:rsidR="002B343C" w:rsidRDefault="002B343C">
            <w:pPr>
              <w:tabs>
                <w:tab w:val="left" w:pos="304"/>
                <w:tab w:val="left" w:pos="1022"/>
                <w:tab w:val="left" w:pos="5132"/>
              </w:tabs>
              <w:suppressAutoHyphens/>
              <w:ind w:left="29"/>
            </w:pPr>
          </w:p>
        </w:tc>
      </w:tr>
      <w:tr w:rsidR="002B343C" w14:paraId="10C16EA5"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10C16EA4" w14:textId="77777777" w:rsidR="002B343C" w:rsidRDefault="00BB6854">
            <w:pPr>
              <w:tabs>
                <w:tab w:val="left" w:pos="993"/>
                <w:tab w:val="left" w:pos="5103"/>
              </w:tabs>
              <w:suppressAutoHyphens/>
            </w:pPr>
            <w:r>
              <w:t>Duomenys apie pažeidimą padariusį asmenį ar asmenis</w:t>
            </w:r>
          </w:p>
        </w:tc>
      </w:tr>
      <w:tr w:rsidR="002B343C" w14:paraId="10C16EA8"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C16EA6" w14:textId="77777777" w:rsidR="002B343C" w:rsidRDefault="00BB6854">
            <w:pPr>
              <w:tabs>
                <w:tab w:val="left" w:pos="993"/>
                <w:tab w:val="left" w:pos="5103"/>
              </w:tabs>
              <w:suppressAutoHyphens/>
            </w:pPr>
            <w: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A7" w14:textId="77777777" w:rsidR="002B343C" w:rsidRDefault="002B343C">
            <w:pPr>
              <w:tabs>
                <w:tab w:val="left" w:pos="993"/>
                <w:tab w:val="left" w:pos="5103"/>
              </w:tabs>
              <w:suppressAutoHyphens/>
              <w:rPr>
                <w:b/>
              </w:rPr>
            </w:pPr>
          </w:p>
        </w:tc>
      </w:tr>
      <w:tr w:rsidR="002B343C" w14:paraId="10C16EAB"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C16EA9" w14:textId="77777777" w:rsidR="002B343C" w:rsidRDefault="00BB6854">
            <w:pPr>
              <w:tabs>
                <w:tab w:val="left" w:pos="993"/>
                <w:tab w:val="left" w:pos="5103"/>
              </w:tabs>
              <w:suppressAutoHyphens/>
            </w:pPr>
            <w: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AA" w14:textId="77777777" w:rsidR="002B343C" w:rsidRDefault="002B343C">
            <w:pPr>
              <w:tabs>
                <w:tab w:val="left" w:pos="993"/>
                <w:tab w:val="left" w:pos="5103"/>
              </w:tabs>
              <w:suppressAutoHyphens/>
              <w:rPr>
                <w:b/>
              </w:rPr>
            </w:pPr>
          </w:p>
        </w:tc>
      </w:tr>
      <w:tr w:rsidR="002B343C" w14:paraId="10C16EAE"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C16EAC" w14:textId="77777777" w:rsidR="002B343C" w:rsidRDefault="00BB6854">
            <w:pPr>
              <w:tabs>
                <w:tab w:val="left" w:pos="993"/>
                <w:tab w:val="left" w:pos="5103"/>
              </w:tabs>
              <w:suppressAutoHyphens/>
            </w:pPr>
            <w: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AD" w14:textId="77777777" w:rsidR="002B343C" w:rsidRDefault="002B343C">
            <w:pPr>
              <w:tabs>
                <w:tab w:val="left" w:pos="993"/>
                <w:tab w:val="left" w:pos="5103"/>
              </w:tabs>
              <w:suppressAutoHyphens/>
              <w:rPr>
                <w:b/>
              </w:rPr>
            </w:pPr>
          </w:p>
        </w:tc>
      </w:tr>
      <w:tr w:rsidR="002B343C" w14:paraId="10C16EB2" w14:textId="77777777">
        <w:tc>
          <w:tcPr>
            <w:tcW w:w="904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AF" w14:textId="77777777" w:rsidR="002B343C" w:rsidRDefault="00BB6854">
            <w:pPr>
              <w:tabs>
                <w:tab w:val="left" w:pos="304"/>
                <w:tab w:val="left" w:pos="1022"/>
                <w:tab w:val="left" w:pos="5132"/>
              </w:tabs>
              <w:suppressAutoHyphens/>
              <w:ind w:left="29"/>
            </w:pPr>
            <w:r>
              <w:t>3.</w:t>
            </w:r>
            <w:r>
              <w:tab/>
              <w:t>Ar yra kitų asmenų, kurie dalyvavo ar galėjo dalyvauti darant pažeidimą? Jei taip, nurodykite, kas jie.</w:t>
            </w:r>
          </w:p>
          <w:p w14:paraId="10C16EB0" w14:textId="77777777" w:rsidR="002B343C" w:rsidRDefault="002B343C">
            <w:pPr>
              <w:tabs>
                <w:tab w:val="left" w:pos="304"/>
                <w:tab w:val="left" w:pos="1022"/>
                <w:tab w:val="left" w:pos="5132"/>
              </w:tabs>
              <w:suppressAutoHyphens/>
              <w:ind w:left="29"/>
              <w:rPr>
                <w:b/>
              </w:rPr>
            </w:pPr>
          </w:p>
          <w:p w14:paraId="10C16EB1" w14:textId="77777777" w:rsidR="002B343C" w:rsidRDefault="002B343C">
            <w:pPr>
              <w:tabs>
                <w:tab w:val="left" w:pos="304"/>
                <w:tab w:val="left" w:pos="1022"/>
                <w:tab w:val="left" w:pos="5132"/>
              </w:tabs>
              <w:suppressAutoHyphens/>
              <w:ind w:left="29"/>
              <w:rPr>
                <w:b/>
              </w:rPr>
            </w:pPr>
          </w:p>
        </w:tc>
      </w:tr>
      <w:tr w:rsidR="002B343C" w14:paraId="10C16EB6" w14:textId="77777777">
        <w:tc>
          <w:tcPr>
            <w:tcW w:w="904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B3" w14:textId="77777777" w:rsidR="002B343C" w:rsidRDefault="00BB6854">
            <w:pPr>
              <w:tabs>
                <w:tab w:val="left" w:pos="304"/>
                <w:tab w:val="left" w:pos="1022"/>
                <w:tab w:val="left" w:pos="5132"/>
              </w:tabs>
              <w:suppressAutoHyphens/>
              <w:ind w:left="29"/>
            </w:pPr>
            <w:r>
              <w:t>4.</w:t>
            </w:r>
            <w:r>
              <w:tab/>
              <w:t>Ar yra kitų pažeidimo liudininkų? Jei taip, pateikite jų kontaktinius duomenis.</w:t>
            </w:r>
          </w:p>
          <w:p w14:paraId="10C16EB4" w14:textId="77777777" w:rsidR="002B343C" w:rsidRDefault="002B343C">
            <w:pPr>
              <w:tabs>
                <w:tab w:val="left" w:pos="304"/>
                <w:tab w:val="left" w:pos="1022"/>
                <w:tab w:val="left" w:pos="5132"/>
              </w:tabs>
              <w:suppressAutoHyphens/>
              <w:ind w:left="29"/>
              <w:rPr>
                <w:b/>
              </w:rPr>
            </w:pPr>
          </w:p>
          <w:p w14:paraId="10C16EB5" w14:textId="77777777" w:rsidR="002B343C" w:rsidRDefault="002B343C">
            <w:pPr>
              <w:tabs>
                <w:tab w:val="left" w:pos="304"/>
                <w:tab w:val="left" w:pos="1022"/>
                <w:tab w:val="left" w:pos="5132"/>
              </w:tabs>
              <w:suppressAutoHyphens/>
              <w:ind w:left="29"/>
              <w:rPr>
                <w:b/>
              </w:rPr>
            </w:pPr>
          </w:p>
        </w:tc>
      </w:tr>
      <w:tr w:rsidR="002B343C" w14:paraId="10C16EB8"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14:paraId="10C16EB7" w14:textId="77777777" w:rsidR="002B343C" w:rsidRDefault="00BB6854">
            <w:pPr>
              <w:tabs>
                <w:tab w:val="left" w:pos="993"/>
                <w:tab w:val="left" w:pos="5103"/>
              </w:tabs>
              <w:suppressAutoHyphens/>
            </w:pPr>
            <w:r>
              <w:t>Duomenys apie pažeidimo liudininką ar liudininkus</w:t>
            </w:r>
          </w:p>
        </w:tc>
      </w:tr>
      <w:tr w:rsidR="002B343C" w14:paraId="10C16EBB"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C16EB9" w14:textId="77777777" w:rsidR="002B343C" w:rsidRDefault="00BB6854">
            <w:pPr>
              <w:tabs>
                <w:tab w:val="left" w:pos="993"/>
                <w:tab w:val="left" w:pos="5103"/>
              </w:tabs>
              <w:suppressAutoHyphens/>
            </w:pPr>
            <w: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BA" w14:textId="77777777" w:rsidR="002B343C" w:rsidRDefault="002B343C">
            <w:pPr>
              <w:tabs>
                <w:tab w:val="left" w:pos="993"/>
                <w:tab w:val="left" w:pos="5103"/>
              </w:tabs>
              <w:suppressAutoHyphens/>
              <w:rPr>
                <w:b/>
              </w:rPr>
            </w:pPr>
          </w:p>
        </w:tc>
      </w:tr>
      <w:tr w:rsidR="002B343C" w14:paraId="10C16EBE"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C16EBC" w14:textId="77777777" w:rsidR="002B343C" w:rsidRDefault="00BB6854">
            <w:pPr>
              <w:tabs>
                <w:tab w:val="left" w:pos="993"/>
                <w:tab w:val="left" w:pos="5103"/>
              </w:tabs>
              <w:suppressAutoHyphens/>
            </w:pPr>
            <w: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BD" w14:textId="77777777" w:rsidR="002B343C" w:rsidRDefault="002B343C">
            <w:pPr>
              <w:tabs>
                <w:tab w:val="left" w:pos="993"/>
                <w:tab w:val="left" w:pos="5103"/>
              </w:tabs>
              <w:suppressAutoHyphens/>
              <w:rPr>
                <w:b/>
              </w:rPr>
            </w:pPr>
          </w:p>
        </w:tc>
      </w:tr>
      <w:tr w:rsidR="002B343C" w14:paraId="10C16EC1"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C16EBF" w14:textId="77777777" w:rsidR="002B343C" w:rsidRDefault="00BB6854">
            <w:pPr>
              <w:tabs>
                <w:tab w:val="left" w:pos="993"/>
                <w:tab w:val="left" w:pos="5103"/>
              </w:tabs>
              <w:suppressAutoHyphens/>
            </w:pPr>
            <w: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C0" w14:textId="77777777" w:rsidR="002B343C" w:rsidRDefault="002B343C">
            <w:pPr>
              <w:tabs>
                <w:tab w:val="left" w:pos="993"/>
                <w:tab w:val="left" w:pos="5103"/>
              </w:tabs>
              <w:suppressAutoHyphens/>
              <w:rPr>
                <w:b/>
              </w:rPr>
            </w:pPr>
          </w:p>
        </w:tc>
      </w:tr>
      <w:tr w:rsidR="002B343C" w14:paraId="10C16EC4"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C16EC2" w14:textId="77777777" w:rsidR="002B343C" w:rsidRDefault="00BB6854">
            <w:pPr>
              <w:tabs>
                <w:tab w:val="left" w:pos="993"/>
                <w:tab w:val="left" w:pos="5103"/>
              </w:tabs>
              <w:suppressAutoHyphens/>
            </w:pPr>
            <w:r>
              <w:t>Telefono Nr.</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C3" w14:textId="77777777" w:rsidR="002B343C" w:rsidRDefault="002B343C">
            <w:pPr>
              <w:tabs>
                <w:tab w:val="left" w:pos="993"/>
                <w:tab w:val="left" w:pos="5103"/>
              </w:tabs>
              <w:suppressAutoHyphens/>
              <w:rPr>
                <w:b/>
              </w:rPr>
            </w:pPr>
          </w:p>
        </w:tc>
      </w:tr>
      <w:tr w:rsidR="002B343C" w14:paraId="10C16EC7" w14:textId="77777777">
        <w:tc>
          <w:tcPr>
            <w:tcW w:w="33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14:paraId="10C16EC5" w14:textId="77777777" w:rsidR="002B343C" w:rsidRDefault="00BB6854">
            <w:pPr>
              <w:tabs>
                <w:tab w:val="left" w:pos="993"/>
                <w:tab w:val="left" w:pos="5103"/>
              </w:tabs>
              <w:suppressAutoHyphens/>
            </w:pPr>
            <w:r>
              <w:lastRenderedPageBreak/>
              <w:t>El. paštas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0C16EC6" w14:textId="77777777" w:rsidR="002B343C" w:rsidRDefault="002B343C">
            <w:pPr>
              <w:tabs>
                <w:tab w:val="left" w:pos="993"/>
                <w:tab w:val="left" w:pos="5103"/>
              </w:tabs>
              <w:suppressAutoHyphens/>
              <w:rPr>
                <w:b/>
              </w:rPr>
            </w:pPr>
          </w:p>
        </w:tc>
      </w:tr>
      <w:tr w:rsidR="002B343C" w14:paraId="10C16ECC"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0C16EC8" w14:textId="77777777" w:rsidR="002B343C" w:rsidRDefault="00BB6854">
            <w:pPr>
              <w:tabs>
                <w:tab w:val="left" w:pos="342"/>
                <w:tab w:val="left" w:pos="1022"/>
                <w:tab w:val="left" w:pos="5132"/>
              </w:tabs>
              <w:suppressAutoHyphens/>
              <w:ind w:left="29"/>
            </w:pPr>
            <w:r>
              <w:t>5.</w:t>
            </w:r>
            <w:r>
              <w:tab/>
              <w:t>Kada pažeidimas buvo padarytas ir kada apie jį sužinojote arba jį pastebėjote?</w:t>
            </w:r>
          </w:p>
          <w:p w14:paraId="10C16EC9" w14:textId="77777777" w:rsidR="002B343C" w:rsidRDefault="002B343C">
            <w:pPr>
              <w:tabs>
                <w:tab w:val="left" w:pos="342"/>
                <w:tab w:val="left" w:pos="1022"/>
                <w:tab w:val="left" w:pos="5132"/>
              </w:tabs>
              <w:suppressAutoHyphens/>
              <w:ind w:left="29"/>
            </w:pPr>
          </w:p>
          <w:p w14:paraId="10C16ECA" w14:textId="77777777" w:rsidR="002B343C" w:rsidRDefault="002B343C">
            <w:pPr>
              <w:tabs>
                <w:tab w:val="left" w:pos="342"/>
                <w:tab w:val="left" w:pos="1022"/>
                <w:tab w:val="left" w:pos="5132"/>
              </w:tabs>
              <w:suppressAutoHyphens/>
              <w:ind w:left="29"/>
            </w:pPr>
          </w:p>
          <w:p w14:paraId="10C16ECB" w14:textId="77777777" w:rsidR="002B343C" w:rsidRDefault="002B343C">
            <w:pPr>
              <w:tabs>
                <w:tab w:val="left" w:pos="342"/>
                <w:tab w:val="left" w:pos="1022"/>
                <w:tab w:val="left" w:pos="5132"/>
              </w:tabs>
              <w:suppressAutoHyphens/>
              <w:ind w:left="29"/>
            </w:pPr>
          </w:p>
        </w:tc>
      </w:tr>
      <w:tr w:rsidR="002B343C" w14:paraId="10C16ED0"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0C16ECD" w14:textId="77777777" w:rsidR="002B343C" w:rsidRDefault="00BB6854">
            <w:pPr>
              <w:tabs>
                <w:tab w:val="left" w:pos="342"/>
                <w:tab w:val="left" w:pos="1022"/>
                <w:tab w:val="left" w:pos="5132"/>
              </w:tabs>
              <w:suppressAutoHyphens/>
              <w:ind w:left="29"/>
            </w:pPr>
            <w:r>
              <w:t>6.</w:t>
            </w:r>
            <w:r>
              <w:tab/>
              <w:t xml:space="preserve"> Kokius pažeidimą pagrindžiančius duomenis, galinčius padėti atlikti pažeidimo tyrimą, galėtumėte pateikti? Nurodykite pridedamus rašytinius ar kitus duomenis apie pažeidimą.</w:t>
            </w:r>
          </w:p>
          <w:p w14:paraId="10C16ECE" w14:textId="77777777" w:rsidR="002B343C" w:rsidRDefault="002B343C">
            <w:pPr>
              <w:tabs>
                <w:tab w:val="left" w:pos="342"/>
                <w:tab w:val="left" w:pos="1022"/>
                <w:tab w:val="left" w:pos="5132"/>
              </w:tabs>
              <w:suppressAutoHyphens/>
              <w:ind w:left="29"/>
              <w:rPr>
                <w:b/>
              </w:rPr>
            </w:pPr>
          </w:p>
          <w:p w14:paraId="10C16ECF" w14:textId="77777777" w:rsidR="002B343C" w:rsidRDefault="002B343C">
            <w:pPr>
              <w:tabs>
                <w:tab w:val="left" w:pos="342"/>
                <w:tab w:val="left" w:pos="1022"/>
                <w:tab w:val="left" w:pos="5132"/>
              </w:tabs>
              <w:suppressAutoHyphens/>
              <w:ind w:left="29"/>
              <w:rPr>
                <w:b/>
              </w:rPr>
            </w:pPr>
          </w:p>
        </w:tc>
      </w:tr>
      <w:tr w:rsidR="002B343C" w14:paraId="10C16ED4"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0C16ED1" w14:textId="77777777" w:rsidR="002B343C" w:rsidRDefault="00BB6854">
            <w:pPr>
              <w:tabs>
                <w:tab w:val="left" w:pos="342"/>
                <w:tab w:val="left" w:pos="1022"/>
                <w:tab w:val="left" w:pos="5132"/>
              </w:tabs>
              <w:suppressAutoHyphens/>
              <w:ind w:left="29"/>
            </w:pPr>
            <w:r>
              <w:t>7.</w:t>
            </w:r>
            <w:r>
              <w:tab/>
              <w:t>Ar apie šį pažeidimą jau esate kam nors pranešęs? Jei pranešėte, kam buvo pranešta ir ar gavote atsakymą? Jei gavote atsakymą, nurodykite jo esmę.</w:t>
            </w:r>
          </w:p>
          <w:p w14:paraId="10C16ED2" w14:textId="77777777" w:rsidR="002B343C" w:rsidRDefault="002B343C">
            <w:pPr>
              <w:tabs>
                <w:tab w:val="left" w:pos="342"/>
                <w:tab w:val="left" w:pos="1022"/>
                <w:tab w:val="left" w:pos="5132"/>
              </w:tabs>
              <w:suppressAutoHyphens/>
              <w:ind w:left="29"/>
            </w:pPr>
          </w:p>
          <w:p w14:paraId="10C16ED3" w14:textId="77777777" w:rsidR="002B343C" w:rsidRDefault="002B343C">
            <w:pPr>
              <w:tabs>
                <w:tab w:val="left" w:pos="342"/>
                <w:tab w:val="left" w:pos="1022"/>
                <w:tab w:val="left" w:pos="5132"/>
              </w:tabs>
              <w:suppressAutoHyphens/>
              <w:ind w:left="29"/>
            </w:pPr>
          </w:p>
        </w:tc>
      </w:tr>
      <w:tr w:rsidR="002B343C" w14:paraId="10C16ED8" w14:textId="77777777">
        <w:tc>
          <w:tcPr>
            <w:tcW w:w="9044"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0C16ED5" w14:textId="77777777" w:rsidR="002B343C" w:rsidRDefault="00BB6854">
            <w:pPr>
              <w:tabs>
                <w:tab w:val="left" w:pos="342"/>
                <w:tab w:val="left" w:pos="1022"/>
                <w:tab w:val="left" w:pos="5132"/>
              </w:tabs>
              <w:suppressAutoHyphens/>
              <w:ind w:left="29"/>
            </w:pPr>
            <w:r>
              <w:t>8.</w:t>
            </w:r>
            <w:r>
              <w:tab/>
              <w:t>Papildomos pastabos ir komentarai.</w:t>
            </w:r>
          </w:p>
          <w:p w14:paraId="10C16ED6" w14:textId="77777777" w:rsidR="002B343C" w:rsidRDefault="002B343C">
            <w:pPr>
              <w:tabs>
                <w:tab w:val="left" w:pos="342"/>
                <w:tab w:val="left" w:pos="1022"/>
                <w:tab w:val="left" w:pos="5132"/>
              </w:tabs>
              <w:suppressAutoHyphens/>
              <w:ind w:left="29"/>
            </w:pPr>
          </w:p>
          <w:p w14:paraId="10C16ED7" w14:textId="77777777" w:rsidR="002B343C" w:rsidRDefault="002B343C">
            <w:pPr>
              <w:tabs>
                <w:tab w:val="left" w:pos="342"/>
                <w:tab w:val="left" w:pos="1022"/>
                <w:tab w:val="left" w:pos="5132"/>
              </w:tabs>
              <w:suppressAutoHyphens/>
              <w:ind w:left="29"/>
            </w:pPr>
          </w:p>
        </w:tc>
      </w:tr>
      <w:tr w:rsidR="002B343C" w14:paraId="10C16EDD" w14:textId="77777777">
        <w:tc>
          <w:tcPr>
            <w:tcW w:w="9044" w:type="dxa"/>
            <w:gridSpan w:val="3"/>
            <w:tcBorders>
              <w:top w:val="single" w:sz="4" w:space="0" w:color="00000A"/>
              <w:left w:val="nil"/>
              <w:bottom w:val="single" w:sz="4" w:space="0" w:color="00000A"/>
              <w:right w:val="nil"/>
            </w:tcBorders>
            <w:shd w:val="clear" w:color="auto" w:fill="FFFFFF"/>
            <w:tcMar>
              <w:top w:w="0" w:type="dxa"/>
              <w:left w:w="113" w:type="dxa"/>
              <w:bottom w:w="0" w:type="dxa"/>
              <w:right w:w="108" w:type="dxa"/>
            </w:tcMar>
          </w:tcPr>
          <w:p w14:paraId="10C16ED9" w14:textId="77777777" w:rsidR="002B343C" w:rsidRDefault="002B343C">
            <w:pPr>
              <w:tabs>
                <w:tab w:val="left" w:pos="993"/>
                <w:tab w:val="left" w:pos="5103"/>
              </w:tabs>
              <w:suppressAutoHyphens/>
            </w:pPr>
          </w:p>
          <w:p w14:paraId="10C16EDA" w14:textId="77777777" w:rsidR="002B343C" w:rsidRDefault="00BB6854">
            <w:pPr>
              <w:tabs>
                <w:tab w:val="left" w:pos="993"/>
                <w:tab w:val="left" w:pos="5103"/>
              </w:tabs>
              <w:suppressAutoHyphens/>
            </w:pPr>
            <w:r>
              <w:sym w:font="Times New Roman" w:char="F0F0"/>
            </w:r>
            <w:r>
              <w:t xml:space="preserve"> Patvirtinu, kad esu susipažinęs su teisinėmis pasekmėmis už melagingos informacijos teikimą, o mano teikiama informacija yra teisinga.</w:t>
            </w:r>
          </w:p>
          <w:p w14:paraId="10C16EDB" w14:textId="77777777" w:rsidR="002B343C" w:rsidRDefault="002B343C">
            <w:pPr>
              <w:tabs>
                <w:tab w:val="left" w:pos="993"/>
                <w:tab w:val="left" w:pos="5103"/>
              </w:tabs>
              <w:suppressAutoHyphens/>
              <w:rPr>
                <w:b/>
              </w:rPr>
            </w:pPr>
          </w:p>
          <w:p w14:paraId="10C16EDC" w14:textId="77777777" w:rsidR="002B343C" w:rsidRDefault="002B343C">
            <w:pPr>
              <w:tabs>
                <w:tab w:val="left" w:pos="993"/>
                <w:tab w:val="left" w:pos="5103"/>
              </w:tabs>
              <w:suppressAutoHyphens/>
            </w:pPr>
          </w:p>
        </w:tc>
      </w:tr>
      <w:tr w:rsidR="002B343C" w14:paraId="10C16EE2" w14:textId="77777777">
        <w:tc>
          <w:tcPr>
            <w:tcW w:w="46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hideMark/>
          </w:tcPr>
          <w:p w14:paraId="10C16EDE" w14:textId="77777777" w:rsidR="002B343C" w:rsidRDefault="00BB6854">
            <w:pPr>
              <w:tabs>
                <w:tab w:val="left" w:pos="993"/>
                <w:tab w:val="left" w:pos="5103"/>
              </w:tabs>
              <w:suppressAutoHyphens/>
            </w:pPr>
            <w:r>
              <w:t>Data</w:t>
            </w:r>
          </w:p>
        </w:tc>
        <w:tc>
          <w:tcPr>
            <w:tcW w:w="43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10C16EDF" w14:textId="77777777" w:rsidR="002B343C" w:rsidRDefault="00BB6854">
            <w:pPr>
              <w:tabs>
                <w:tab w:val="left" w:pos="993"/>
                <w:tab w:val="left" w:pos="5103"/>
              </w:tabs>
              <w:suppressAutoHyphens/>
            </w:pPr>
            <w:r>
              <w:t>Parašas</w:t>
            </w:r>
          </w:p>
          <w:p w14:paraId="10C16EE0" w14:textId="77777777" w:rsidR="002B343C" w:rsidRDefault="002B343C">
            <w:pPr>
              <w:tabs>
                <w:tab w:val="left" w:pos="993"/>
                <w:tab w:val="left" w:pos="5103"/>
              </w:tabs>
              <w:suppressAutoHyphens/>
            </w:pPr>
          </w:p>
          <w:p w14:paraId="10C16EE1" w14:textId="77777777" w:rsidR="002B343C" w:rsidRDefault="002B343C">
            <w:pPr>
              <w:tabs>
                <w:tab w:val="left" w:pos="993"/>
                <w:tab w:val="left" w:pos="5103"/>
              </w:tabs>
              <w:suppressAutoHyphens/>
            </w:pPr>
          </w:p>
        </w:tc>
      </w:tr>
    </w:tbl>
    <w:p w14:paraId="10C16EE6" w14:textId="089DF521" w:rsidR="002B343C" w:rsidRDefault="002B343C">
      <w:pPr>
        <w:tabs>
          <w:tab w:val="center" w:pos="-7800"/>
          <w:tab w:val="left" w:pos="6237"/>
          <w:tab w:val="right" w:pos="8306"/>
        </w:tabs>
        <w:rPr>
          <w:lang w:eastAsia="lt-LT"/>
        </w:rPr>
      </w:pPr>
    </w:p>
    <w:p w14:paraId="2ED197B4" w14:textId="39B5AE61" w:rsidR="002D144D" w:rsidRDefault="002D144D">
      <w:pPr>
        <w:tabs>
          <w:tab w:val="center" w:pos="-7800"/>
          <w:tab w:val="left" w:pos="6237"/>
          <w:tab w:val="right" w:pos="8306"/>
        </w:tabs>
        <w:rPr>
          <w:lang w:eastAsia="lt-LT"/>
        </w:rPr>
      </w:pPr>
    </w:p>
    <w:p w14:paraId="09EF9EDA" w14:textId="48ADBBFB" w:rsidR="002D144D" w:rsidRDefault="002D144D">
      <w:pPr>
        <w:tabs>
          <w:tab w:val="center" w:pos="-7800"/>
          <w:tab w:val="left" w:pos="6237"/>
          <w:tab w:val="right" w:pos="8306"/>
        </w:tabs>
        <w:rPr>
          <w:lang w:eastAsia="lt-LT"/>
        </w:rPr>
      </w:pPr>
    </w:p>
    <w:p w14:paraId="4C115B28" w14:textId="50E2F89A" w:rsidR="002D144D" w:rsidRDefault="002D144D">
      <w:pPr>
        <w:tabs>
          <w:tab w:val="center" w:pos="-7800"/>
          <w:tab w:val="left" w:pos="6237"/>
          <w:tab w:val="right" w:pos="8306"/>
        </w:tabs>
        <w:rPr>
          <w:lang w:eastAsia="lt-LT"/>
        </w:rPr>
      </w:pPr>
    </w:p>
    <w:p w14:paraId="2E681B71" w14:textId="6AF17C50" w:rsidR="002D144D" w:rsidRDefault="002D144D">
      <w:pPr>
        <w:tabs>
          <w:tab w:val="center" w:pos="-7800"/>
          <w:tab w:val="left" w:pos="6237"/>
          <w:tab w:val="right" w:pos="8306"/>
        </w:tabs>
        <w:rPr>
          <w:lang w:eastAsia="lt-LT"/>
        </w:rPr>
      </w:pPr>
    </w:p>
    <w:p w14:paraId="4D3B0717" w14:textId="6C8BEB46" w:rsidR="002D144D" w:rsidRDefault="002D144D">
      <w:pPr>
        <w:tabs>
          <w:tab w:val="center" w:pos="-7800"/>
          <w:tab w:val="left" w:pos="6237"/>
          <w:tab w:val="right" w:pos="8306"/>
        </w:tabs>
        <w:rPr>
          <w:lang w:eastAsia="lt-LT"/>
        </w:rPr>
      </w:pPr>
    </w:p>
    <w:p w14:paraId="4ECDC82D" w14:textId="5F173854" w:rsidR="002D144D" w:rsidRDefault="002D144D" w:rsidP="002D144D">
      <w:pPr>
        <w:tabs>
          <w:tab w:val="center" w:pos="-7800"/>
          <w:tab w:val="left" w:pos="6237"/>
          <w:tab w:val="right" w:pos="8306"/>
        </w:tabs>
        <w:jc w:val="center"/>
        <w:rPr>
          <w:u w:val="single"/>
          <w:lang w:eastAsia="lt-LT"/>
        </w:rPr>
      </w:pPr>
      <w:r>
        <w:rPr>
          <w:u w:val="single"/>
          <w:lang w:eastAsia="lt-LT"/>
        </w:rPr>
        <w:t xml:space="preserve"> </w:t>
      </w:r>
    </w:p>
    <w:p w14:paraId="18D8E4C1" w14:textId="53CC8BB7" w:rsidR="002D144D" w:rsidRDefault="002D144D" w:rsidP="002D144D">
      <w:pPr>
        <w:tabs>
          <w:tab w:val="center" w:pos="-7800"/>
          <w:tab w:val="left" w:pos="6237"/>
          <w:tab w:val="right" w:pos="8306"/>
        </w:tabs>
        <w:jc w:val="center"/>
        <w:rPr>
          <w:u w:val="single"/>
          <w:lang w:eastAsia="lt-LT"/>
        </w:rPr>
      </w:pPr>
    </w:p>
    <w:p w14:paraId="6918CFE2" w14:textId="77EBFA39" w:rsidR="002D144D" w:rsidRDefault="002D144D" w:rsidP="002D144D">
      <w:pPr>
        <w:tabs>
          <w:tab w:val="center" w:pos="-7800"/>
          <w:tab w:val="left" w:pos="6237"/>
          <w:tab w:val="right" w:pos="8306"/>
        </w:tabs>
        <w:jc w:val="center"/>
        <w:rPr>
          <w:u w:val="single"/>
          <w:lang w:eastAsia="lt-LT"/>
        </w:rPr>
      </w:pPr>
    </w:p>
    <w:p w14:paraId="32EB56D7" w14:textId="096F52F2" w:rsidR="002D144D" w:rsidRDefault="002D144D" w:rsidP="002D144D">
      <w:pPr>
        <w:tabs>
          <w:tab w:val="center" w:pos="-7800"/>
          <w:tab w:val="left" w:pos="6237"/>
          <w:tab w:val="right" w:pos="8306"/>
        </w:tabs>
        <w:jc w:val="center"/>
        <w:rPr>
          <w:u w:val="single"/>
          <w:lang w:eastAsia="lt-LT"/>
        </w:rPr>
      </w:pPr>
    </w:p>
    <w:p w14:paraId="0ECDC36B" w14:textId="06CE8783" w:rsidR="002D144D" w:rsidRDefault="002D144D" w:rsidP="002D144D">
      <w:pPr>
        <w:tabs>
          <w:tab w:val="center" w:pos="-7800"/>
          <w:tab w:val="left" w:pos="6237"/>
          <w:tab w:val="right" w:pos="8306"/>
        </w:tabs>
        <w:jc w:val="center"/>
        <w:rPr>
          <w:u w:val="single"/>
          <w:lang w:eastAsia="lt-LT"/>
        </w:rPr>
      </w:pPr>
    </w:p>
    <w:p w14:paraId="3C316370" w14:textId="4DC09807" w:rsidR="002D144D" w:rsidRDefault="002D144D" w:rsidP="002D144D">
      <w:pPr>
        <w:tabs>
          <w:tab w:val="center" w:pos="-7800"/>
          <w:tab w:val="left" w:pos="6237"/>
          <w:tab w:val="right" w:pos="8306"/>
        </w:tabs>
        <w:jc w:val="center"/>
        <w:rPr>
          <w:u w:val="single"/>
          <w:lang w:eastAsia="lt-LT"/>
        </w:rPr>
      </w:pPr>
    </w:p>
    <w:p w14:paraId="7095244C" w14:textId="249E7D0F" w:rsidR="002D144D" w:rsidRDefault="002D144D" w:rsidP="002D144D">
      <w:pPr>
        <w:tabs>
          <w:tab w:val="center" w:pos="-7800"/>
          <w:tab w:val="left" w:pos="6237"/>
          <w:tab w:val="right" w:pos="8306"/>
        </w:tabs>
        <w:jc w:val="center"/>
        <w:rPr>
          <w:u w:val="single"/>
          <w:lang w:eastAsia="lt-LT"/>
        </w:rPr>
      </w:pPr>
    </w:p>
    <w:p w14:paraId="6F306F41" w14:textId="30290368" w:rsidR="002D144D" w:rsidRDefault="002D144D" w:rsidP="002D144D">
      <w:pPr>
        <w:tabs>
          <w:tab w:val="center" w:pos="-7800"/>
          <w:tab w:val="left" w:pos="6237"/>
          <w:tab w:val="right" w:pos="8306"/>
        </w:tabs>
        <w:jc w:val="center"/>
        <w:rPr>
          <w:u w:val="single"/>
          <w:lang w:eastAsia="lt-LT"/>
        </w:rPr>
      </w:pPr>
    </w:p>
    <w:p w14:paraId="30746AC0" w14:textId="7D30038A" w:rsidR="002D144D" w:rsidRDefault="002D144D" w:rsidP="002D144D">
      <w:pPr>
        <w:tabs>
          <w:tab w:val="center" w:pos="-7800"/>
          <w:tab w:val="left" w:pos="6237"/>
          <w:tab w:val="right" w:pos="8306"/>
        </w:tabs>
        <w:jc w:val="center"/>
        <w:rPr>
          <w:u w:val="single"/>
          <w:lang w:eastAsia="lt-LT"/>
        </w:rPr>
      </w:pPr>
    </w:p>
    <w:p w14:paraId="3604C363" w14:textId="6FC88959" w:rsidR="002D144D" w:rsidRDefault="002D144D" w:rsidP="002D144D">
      <w:pPr>
        <w:tabs>
          <w:tab w:val="center" w:pos="-7800"/>
          <w:tab w:val="left" w:pos="6237"/>
          <w:tab w:val="right" w:pos="8306"/>
        </w:tabs>
        <w:jc w:val="center"/>
        <w:rPr>
          <w:u w:val="single"/>
          <w:lang w:eastAsia="lt-LT"/>
        </w:rPr>
      </w:pPr>
    </w:p>
    <w:p w14:paraId="7B4A1A1B" w14:textId="64D88AE6" w:rsidR="002D144D" w:rsidRDefault="002D144D" w:rsidP="002D144D">
      <w:pPr>
        <w:tabs>
          <w:tab w:val="center" w:pos="-7800"/>
          <w:tab w:val="left" w:pos="6237"/>
          <w:tab w:val="right" w:pos="8306"/>
        </w:tabs>
        <w:jc w:val="center"/>
        <w:rPr>
          <w:u w:val="single"/>
          <w:lang w:eastAsia="lt-LT"/>
        </w:rPr>
      </w:pPr>
    </w:p>
    <w:p w14:paraId="62557497" w14:textId="0366B94C" w:rsidR="002D144D" w:rsidRDefault="002D144D" w:rsidP="002D144D">
      <w:pPr>
        <w:tabs>
          <w:tab w:val="center" w:pos="-7800"/>
          <w:tab w:val="left" w:pos="6237"/>
          <w:tab w:val="right" w:pos="8306"/>
        </w:tabs>
        <w:jc w:val="center"/>
        <w:rPr>
          <w:u w:val="single"/>
          <w:lang w:eastAsia="lt-LT"/>
        </w:rPr>
      </w:pPr>
    </w:p>
    <w:p w14:paraId="16DF566E" w14:textId="110367D2" w:rsidR="002D144D" w:rsidRDefault="002D144D" w:rsidP="002D144D">
      <w:pPr>
        <w:tabs>
          <w:tab w:val="center" w:pos="-7800"/>
          <w:tab w:val="left" w:pos="6237"/>
          <w:tab w:val="right" w:pos="8306"/>
        </w:tabs>
        <w:jc w:val="center"/>
        <w:rPr>
          <w:u w:val="single"/>
          <w:lang w:eastAsia="lt-LT"/>
        </w:rPr>
      </w:pPr>
    </w:p>
    <w:p w14:paraId="4AB29D0F" w14:textId="41402403" w:rsidR="002D144D" w:rsidRDefault="002D144D" w:rsidP="002D144D">
      <w:pPr>
        <w:tabs>
          <w:tab w:val="center" w:pos="-7800"/>
          <w:tab w:val="left" w:pos="6237"/>
          <w:tab w:val="right" w:pos="8306"/>
        </w:tabs>
        <w:jc w:val="center"/>
        <w:rPr>
          <w:u w:val="single"/>
          <w:lang w:eastAsia="lt-LT"/>
        </w:rPr>
      </w:pPr>
    </w:p>
    <w:p w14:paraId="54B25F94" w14:textId="5A099E76" w:rsidR="002D144D" w:rsidRDefault="002D144D" w:rsidP="002D144D">
      <w:pPr>
        <w:tabs>
          <w:tab w:val="center" w:pos="-7800"/>
          <w:tab w:val="left" w:pos="6237"/>
          <w:tab w:val="right" w:pos="8306"/>
        </w:tabs>
        <w:jc w:val="center"/>
        <w:rPr>
          <w:u w:val="single"/>
          <w:lang w:eastAsia="lt-LT"/>
        </w:rPr>
      </w:pPr>
    </w:p>
    <w:p w14:paraId="3E10EBB6" w14:textId="2A2F6C9A" w:rsidR="002D144D" w:rsidRDefault="002D144D" w:rsidP="002D144D">
      <w:pPr>
        <w:tabs>
          <w:tab w:val="center" w:pos="-7800"/>
          <w:tab w:val="left" w:pos="6237"/>
          <w:tab w:val="right" w:pos="8306"/>
        </w:tabs>
        <w:jc w:val="center"/>
        <w:rPr>
          <w:u w:val="single"/>
          <w:lang w:eastAsia="lt-LT"/>
        </w:rPr>
      </w:pPr>
    </w:p>
    <w:p w14:paraId="78660E5C" w14:textId="7E41C505" w:rsidR="002D144D" w:rsidRDefault="002D144D" w:rsidP="002D144D">
      <w:pPr>
        <w:tabs>
          <w:tab w:val="center" w:pos="-7800"/>
          <w:tab w:val="left" w:pos="6237"/>
          <w:tab w:val="right" w:pos="8306"/>
        </w:tabs>
        <w:jc w:val="center"/>
        <w:rPr>
          <w:u w:val="single"/>
          <w:lang w:eastAsia="lt-LT"/>
        </w:rPr>
      </w:pPr>
    </w:p>
    <w:p w14:paraId="3C305CB5" w14:textId="26616A64" w:rsidR="002D144D" w:rsidRDefault="002D144D" w:rsidP="002D144D">
      <w:pPr>
        <w:tabs>
          <w:tab w:val="center" w:pos="-7800"/>
          <w:tab w:val="left" w:pos="6237"/>
          <w:tab w:val="right" w:pos="8306"/>
        </w:tabs>
        <w:jc w:val="center"/>
        <w:rPr>
          <w:u w:val="single"/>
          <w:lang w:eastAsia="lt-LT"/>
        </w:rPr>
      </w:pPr>
    </w:p>
    <w:p w14:paraId="023B419E" w14:textId="36510239" w:rsidR="002D144D" w:rsidRDefault="002D144D" w:rsidP="002D144D">
      <w:pPr>
        <w:tabs>
          <w:tab w:val="center" w:pos="-7800"/>
          <w:tab w:val="left" w:pos="6237"/>
          <w:tab w:val="right" w:pos="8306"/>
        </w:tabs>
        <w:jc w:val="center"/>
        <w:rPr>
          <w:u w:val="single"/>
          <w:lang w:eastAsia="lt-LT"/>
        </w:rPr>
      </w:pPr>
    </w:p>
    <w:p w14:paraId="5CCF048C" w14:textId="0CEE566A" w:rsidR="002D144D" w:rsidRDefault="002D144D" w:rsidP="002D144D">
      <w:pPr>
        <w:tabs>
          <w:tab w:val="center" w:pos="-7800"/>
          <w:tab w:val="left" w:pos="6237"/>
          <w:tab w:val="right" w:pos="8306"/>
        </w:tabs>
        <w:jc w:val="center"/>
        <w:rPr>
          <w:u w:val="single"/>
          <w:lang w:eastAsia="lt-LT"/>
        </w:rPr>
      </w:pPr>
    </w:p>
    <w:p w14:paraId="2E75D509" w14:textId="797A7A68" w:rsidR="002D144D" w:rsidRDefault="002D144D" w:rsidP="002D144D">
      <w:pPr>
        <w:tabs>
          <w:tab w:val="center" w:pos="-7800"/>
          <w:tab w:val="left" w:pos="6237"/>
          <w:tab w:val="right" w:pos="8306"/>
        </w:tabs>
        <w:jc w:val="center"/>
        <w:rPr>
          <w:u w:val="single"/>
          <w:lang w:eastAsia="lt-LT"/>
        </w:rPr>
      </w:pPr>
    </w:p>
    <w:p w14:paraId="6AB6D433" w14:textId="02F7A271" w:rsidR="002D144D" w:rsidRDefault="002D144D" w:rsidP="002D144D">
      <w:pPr>
        <w:tabs>
          <w:tab w:val="center" w:pos="-7800"/>
          <w:tab w:val="left" w:pos="6237"/>
          <w:tab w:val="right" w:pos="8306"/>
        </w:tabs>
        <w:jc w:val="center"/>
        <w:rPr>
          <w:u w:val="single"/>
          <w:lang w:eastAsia="lt-LT"/>
        </w:rPr>
      </w:pPr>
    </w:p>
    <w:p w14:paraId="10B6217E" w14:textId="77777777" w:rsidR="002D144D" w:rsidRDefault="002D144D" w:rsidP="00D47EF1">
      <w:pPr>
        <w:tabs>
          <w:tab w:val="left" w:pos="6804"/>
        </w:tabs>
        <w:ind w:left="4820" w:right="-568"/>
      </w:pPr>
      <w:r>
        <w:lastRenderedPageBreak/>
        <w:t xml:space="preserve">Vidinių informacijos apie pažeidimus teikimo kanalų įdiegimo ir jų funkcionavimo užtikrinimo Birštono meno mokykloje tvarkos aprašo </w:t>
      </w:r>
    </w:p>
    <w:p w14:paraId="5EBD34F4" w14:textId="7D4ECAFF" w:rsidR="002D144D" w:rsidRDefault="002D144D" w:rsidP="00D47EF1">
      <w:pPr>
        <w:spacing w:line="360" w:lineRule="auto"/>
        <w:ind w:left="4820" w:right="-568"/>
        <w:rPr>
          <w:szCs w:val="24"/>
        </w:rPr>
      </w:pPr>
      <w:r>
        <w:rPr>
          <w:lang w:eastAsia="ar-SA"/>
        </w:rPr>
        <w:t>2 priedas</w:t>
      </w:r>
    </w:p>
    <w:p w14:paraId="1BA55154" w14:textId="60E67282" w:rsidR="002D144D" w:rsidRDefault="002D144D" w:rsidP="002D144D">
      <w:pPr>
        <w:spacing w:line="360" w:lineRule="auto"/>
        <w:jc w:val="center"/>
        <w:rPr>
          <w:szCs w:val="24"/>
        </w:rPr>
      </w:pPr>
      <w:r>
        <w:rPr>
          <w:szCs w:val="24"/>
        </w:rPr>
        <w:t>Birštono meno mokykla</w:t>
      </w:r>
    </w:p>
    <w:p w14:paraId="302DD171" w14:textId="77777777" w:rsidR="002D144D" w:rsidRDefault="002D144D" w:rsidP="002D144D">
      <w:pPr>
        <w:spacing w:line="360" w:lineRule="auto"/>
        <w:ind w:firstLine="62"/>
        <w:jc w:val="center"/>
        <w:rPr>
          <w:szCs w:val="24"/>
        </w:rPr>
      </w:pPr>
      <w:r>
        <w:rPr>
          <w:szCs w:val="24"/>
        </w:rPr>
        <w:t>___________________________________________________________________________</w:t>
      </w:r>
    </w:p>
    <w:p w14:paraId="68C8B24B" w14:textId="03C3D326" w:rsidR="002D144D" w:rsidRDefault="002D144D" w:rsidP="002D144D">
      <w:pPr>
        <w:spacing w:line="360" w:lineRule="auto"/>
        <w:ind w:firstLine="62"/>
        <w:jc w:val="center"/>
        <w:rPr>
          <w:b/>
          <w:bCs/>
          <w:szCs w:val="24"/>
        </w:rPr>
      </w:pPr>
      <w:r>
        <w:rPr>
          <w:szCs w:val="24"/>
        </w:rPr>
        <w:t>(asmens vardas ir pavardė, pareigos)</w:t>
      </w:r>
      <w:r>
        <w:rPr>
          <w:b/>
          <w:bCs/>
          <w:szCs w:val="24"/>
        </w:rPr>
        <w:t xml:space="preserve"> </w:t>
      </w:r>
    </w:p>
    <w:p w14:paraId="766CC3B4" w14:textId="77777777" w:rsidR="002D144D" w:rsidRDefault="002D144D" w:rsidP="002D144D">
      <w:pPr>
        <w:spacing w:line="360" w:lineRule="auto"/>
        <w:jc w:val="center"/>
        <w:rPr>
          <w:szCs w:val="24"/>
        </w:rPr>
      </w:pPr>
      <w:r>
        <w:rPr>
          <w:b/>
          <w:bCs/>
          <w:szCs w:val="24"/>
        </w:rPr>
        <w:t xml:space="preserve">KONFIDENCIALUMO PASIŽADĖJIMAS </w:t>
      </w:r>
    </w:p>
    <w:p w14:paraId="459CD623" w14:textId="77777777" w:rsidR="002D144D" w:rsidRDefault="002D144D" w:rsidP="002D144D">
      <w:pPr>
        <w:jc w:val="center"/>
        <w:rPr>
          <w:szCs w:val="24"/>
        </w:rPr>
      </w:pPr>
      <w:r>
        <w:rPr>
          <w:szCs w:val="24"/>
        </w:rPr>
        <w:t>20      m.                              d.</w:t>
      </w:r>
    </w:p>
    <w:p w14:paraId="2CCFDF66" w14:textId="1E77F337" w:rsidR="002D144D" w:rsidRDefault="002D144D" w:rsidP="002D144D">
      <w:pPr>
        <w:jc w:val="center"/>
        <w:rPr>
          <w:szCs w:val="24"/>
        </w:rPr>
      </w:pPr>
      <w:r>
        <w:rPr>
          <w:szCs w:val="24"/>
        </w:rPr>
        <w:t>Birštonas</w:t>
      </w:r>
    </w:p>
    <w:p w14:paraId="3DBA07FF" w14:textId="3473B84B" w:rsidR="002D144D" w:rsidRDefault="002D144D" w:rsidP="0025592B">
      <w:pPr>
        <w:spacing w:line="360" w:lineRule="auto"/>
        <w:ind w:firstLine="284"/>
        <w:jc w:val="both"/>
        <w:rPr>
          <w:szCs w:val="24"/>
        </w:rPr>
      </w:pPr>
      <w:r>
        <w:rPr>
          <w:szCs w:val="24"/>
        </w:rPr>
        <w:t>1. Aš suprantu, kad, vykdydamas savo pareigas Birštono meno mokykloje, turėsiu prieigą prie informacijos apie asmenis, kuriems vadovaujantis Lietuvos Respublikos pranešėjų apsaugos įstatymo (toliau – Pranešėjų apsaugos įstatymas) nuostatomis taikomas reikalavimas užtikrinti konfidencialumą. Ši informacija Lietuvos Respublikos įstatymų nustatytais atvejais gali būti atskleista ar perduota tik įgaliotiems asmenims ar institucijoms.</w:t>
      </w:r>
    </w:p>
    <w:p w14:paraId="24D1A777" w14:textId="77777777" w:rsidR="002D144D" w:rsidRDefault="002D144D" w:rsidP="0025592B">
      <w:pPr>
        <w:spacing w:line="360" w:lineRule="auto"/>
        <w:ind w:firstLine="284"/>
        <w:jc w:val="both"/>
        <w:rPr>
          <w:szCs w:val="24"/>
        </w:rPr>
      </w:pPr>
      <w:r>
        <w:rPr>
          <w:szCs w:val="24"/>
        </w:rPr>
        <w:t>2. Aš žinau, kad konfidencialią informaciją sudaro asmens, Pranešėjų apsaugos įstatymo nustatyta tvarka pateikusio informaciją apie pažeidimą, duomenys ir kita jį tiesiogiai ar netiesiogiai identifikuoti leidžianti informacija.</w:t>
      </w:r>
    </w:p>
    <w:p w14:paraId="1A12544D" w14:textId="77777777" w:rsidR="002D144D" w:rsidRDefault="002D144D" w:rsidP="0025592B">
      <w:pPr>
        <w:spacing w:line="360" w:lineRule="auto"/>
        <w:ind w:firstLine="284"/>
        <w:jc w:val="both"/>
        <w:rPr>
          <w:szCs w:val="24"/>
        </w:rPr>
      </w:pPr>
      <w:r>
        <w:rPr>
          <w:szCs w:val="24"/>
        </w:rPr>
        <w:t>3. Aš pasižadu užtikrinti konfidencialumą ir neatskleisti, neperduoti informacijos, kuriai pagal Pranešėjų apsaugos įstatymą ir Vidiniu informacijos apie pažeidimus teikimo kanalų įdiegimo ir jų funkcionavimo užtikrinimo tvarkos aprašą, patvirtintą Lietuvos Respublikos Vyriausybės 2018 m. lapkričio 14 d. nutarimu Nr. 1133 „Dėl Lietuvos Respublikos pranešėjų apsaugos įstatymo įgyvendinimo“, taikomas reikalavimas užtikrinti konfidencialumą, nė vienam asmeniui, kuris nėra įgaliotas naudotis šia informacija, tiek įstaigos viduje, tiek už jos ribų. Taip pat pasižadu pranešti savo vadovui apie bet kokią pastebėtą ar sužinotą situaciją, kuri gali kelti grėsmę tokios informacijos saugumui ir konfidencialumui užtikrinti.</w:t>
      </w:r>
    </w:p>
    <w:p w14:paraId="4C38E02B" w14:textId="77777777" w:rsidR="002D144D" w:rsidRDefault="002D144D" w:rsidP="0025592B">
      <w:pPr>
        <w:spacing w:line="360" w:lineRule="auto"/>
        <w:ind w:firstLine="284"/>
        <w:jc w:val="both"/>
        <w:rPr>
          <w:szCs w:val="24"/>
        </w:rPr>
      </w:pPr>
      <w:r>
        <w:rPr>
          <w:szCs w:val="24"/>
        </w:rPr>
        <w:t xml:space="preserve">4. Aš žinau, kad šis pasižadėjimas galios visą mano darbo laiką šioje įstaigoje, taip pat man perėjus dirbti į kitas pareigas arba pasibaigus darbo ar sutartiniams santykiams. </w:t>
      </w:r>
    </w:p>
    <w:p w14:paraId="3CFCB56D" w14:textId="77777777" w:rsidR="002D144D" w:rsidRDefault="002D144D" w:rsidP="0025592B">
      <w:pPr>
        <w:spacing w:line="360" w:lineRule="auto"/>
        <w:ind w:firstLine="284"/>
        <w:jc w:val="both"/>
        <w:rPr>
          <w:szCs w:val="24"/>
        </w:rPr>
      </w:pPr>
      <w:r>
        <w:rPr>
          <w:szCs w:val="24"/>
        </w:rPr>
        <w:t>5. Aš esu susipažinęs su Pranešėjų apsaugos įstatyme ir kituose teisės aktuose nustatytais pranešėjų apsaugos reikalavimais.</w:t>
      </w:r>
    </w:p>
    <w:p w14:paraId="45C8EE57" w14:textId="767C93DB" w:rsidR="002D144D" w:rsidRDefault="002D144D" w:rsidP="0025592B">
      <w:pPr>
        <w:spacing w:line="360" w:lineRule="auto"/>
        <w:ind w:firstLine="284"/>
        <w:jc w:val="both"/>
        <w:rPr>
          <w:szCs w:val="24"/>
        </w:rPr>
      </w:pPr>
      <w:r>
        <w:rPr>
          <w:szCs w:val="24"/>
        </w:rPr>
        <w:t xml:space="preserve">6. Aš esu įspėtas, kad, pažeidus šį pasižadėjimą, man gali būti taikoma atsakomybė už Pranešėjų apsaugos įstatyme ir (ar) kituose teisės aktuose nustatytų pranešėjų apsaugos reikalavimų pažeidimą. </w:t>
      </w:r>
    </w:p>
    <w:p w14:paraId="2441226F" w14:textId="77777777" w:rsidR="00D47EF1" w:rsidRDefault="00D47EF1" w:rsidP="0025592B">
      <w:pPr>
        <w:spacing w:line="360" w:lineRule="auto"/>
        <w:ind w:firstLine="284"/>
        <w:jc w:val="both"/>
        <w:rPr>
          <w:szCs w:val="24"/>
        </w:rPr>
      </w:pPr>
    </w:p>
    <w:p w14:paraId="486C4DFB" w14:textId="77777777" w:rsidR="002D144D" w:rsidRDefault="002D144D" w:rsidP="002D144D">
      <w:pPr>
        <w:spacing w:line="360" w:lineRule="auto"/>
        <w:jc w:val="center"/>
        <w:rPr>
          <w:szCs w:val="24"/>
        </w:rPr>
      </w:pPr>
      <w:r>
        <w:rPr>
          <w:szCs w:val="24"/>
        </w:rPr>
        <w:t>______________                                                        </w:t>
      </w:r>
      <w:r>
        <w:rPr>
          <w:szCs w:val="24"/>
        </w:rPr>
        <w:tab/>
      </w:r>
      <w:r>
        <w:rPr>
          <w:szCs w:val="24"/>
        </w:rPr>
        <w:tab/>
        <w:t xml:space="preserve">__________________ </w:t>
      </w:r>
    </w:p>
    <w:p w14:paraId="2790427D" w14:textId="3F98288B" w:rsidR="002D144D" w:rsidRPr="002D144D" w:rsidRDefault="002D144D" w:rsidP="0025592B">
      <w:pPr>
        <w:spacing w:line="360" w:lineRule="auto"/>
        <w:jc w:val="center"/>
        <w:rPr>
          <w:lang w:eastAsia="lt-LT"/>
        </w:rPr>
      </w:pPr>
      <w:r>
        <w:rPr>
          <w:szCs w:val="24"/>
        </w:rPr>
        <w:t xml:space="preserve">     (parašas)                                                                                                   (vardas ir pavardė)</w:t>
      </w:r>
    </w:p>
    <w:sectPr w:rsidR="002D144D" w:rsidRPr="002D144D" w:rsidSect="00BB6854">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46DD8" w14:textId="77777777" w:rsidR="00160F3E" w:rsidRDefault="00160F3E">
      <w:pPr>
        <w:rPr>
          <w:lang w:eastAsia="lt-LT"/>
        </w:rPr>
      </w:pPr>
      <w:r>
        <w:rPr>
          <w:lang w:eastAsia="lt-LT"/>
        </w:rPr>
        <w:separator/>
      </w:r>
    </w:p>
  </w:endnote>
  <w:endnote w:type="continuationSeparator" w:id="0">
    <w:p w14:paraId="0A9A5721" w14:textId="77777777" w:rsidR="00160F3E" w:rsidRDefault="00160F3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16EF1" w14:textId="77777777" w:rsidR="002B343C" w:rsidRDefault="002B343C">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16EF2" w14:textId="77777777" w:rsidR="002B343C" w:rsidRDefault="002B343C">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16EF4" w14:textId="77777777" w:rsidR="002B343C" w:rsidRDefault="002B343C">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92D07" w14:textId="77777777" w:rsidR="00160F3E" w:rsidRDefault="00160F3E">
      <w:pPr>
        <w:rPr>
          <w:lang w:eastAsia="lt-LT"/>
        </w:rPr>
      </w:pPr>
      <w:r>
        <w:rPr>
          <w:lang w:eastAsia="lt-LT"/>
        </w:rPr>
        <w:separator/>
      </w:r>
    </w:p>
  </w:footnote>
  <w:footnote w:type="continuationSeparator" w:id="0">
    <w:p w14:paraId="71BD6242" w14:textId="77777777" w:rsidR="00160F3E" w:rsidRDefault="00160F3E">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16EED" w14:textId="77777777" w:rsidR="002B343C" w:rsidRDefault="00BB6854">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0C16EEE" w14:textId="77777777" w:rsidR="002B343C" w:rsidRDefault="002B343C">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16EEF" w14:textId="77777777" w:rsidR="002B343C" w:rsidRDefault="00BB6854">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3076EC">
      <w:rPr>
        <w:noProof/>
        <w:lang w:eastAsia="lt-LT"/>
      </w:rPr>
      <w:t>2</w:t>
    </w:r>
    <w:r>
      <w:rPr>
        <w:lang w:eastAsia="lt-LT"/>
      </w:rPr>
      <w:fldChar w:fldCharType="end"/>
    </w:r>
  </w:p>
  <w:p w14:paraId="10C16EF0" w14:textId="77777777" w:rsidR="002B343C" w:rsidRDefault="002B343C">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16EF3" w14:textId="77777777" w:rsidR="002B343C" w:rsidRDefault="002B343C">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67733"/>
    <w:rsid w:val="000704FD"/>
    <w:rsid w:val="00160F3E"/>
    <w:rsid w:val="001B62FF"/>
    <w:rsid w:val="0023124A"/>
    <w:rsid w:val="0025592B"/>
    <w:rsid w:val="002B343C"/>
    <w:rsid w:val="002D144D"/>
    <w:rsid w:val="003076EC"/>
    <w:rsid w:val="004337D9"/>
    <w:rsid w:val="004C66E7"/>
    <w:rsid w:val="005C32FC"/>
    <w:rsid w:val="005F08F9"/>
    <w:rsid w:val="006B56FE"/>
    <w:rsid w:val="006F4A57"/>
    <w:rsid w:val="0070092E"/>
    <w:rsid w:val="007F5AB2"/>
    <w:rsid w:val="008D17DD"/>
    <w:rsid w:val="00A74E82"/>
    <w:rsid w:val="00AF7560"/>
    <w:rsid w:val="00BB6854"/>
    <w:rsid w:val="00D141FC"/>
    <w:rsid w:val="00D47EF1"/>
    <w:rsid w:val="00DB237A"/>
    <w:rsid w:val="00DC7BD8"/>
    <w:rsid w:val="00DE50D0"/>
    <w:rsid w:val="00DF476B"/>
    <w:rsid w:val="00E4794C"/>
    <w:rsid w:val="00F34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C1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B62FF"/>
    <w:rPr>
      <w:color w:val="0000FF" w:themeColor="hyperlink"/>
      <w:u w:val="single"/>
    </w:rPr>
  </w:style>
  <w:style w:type="character" w:customStyle="1" w:styleId="UnresolvedMention">
    <w:name w:val="Unresolved Mention"/>
    <w:basedOn w:val="Numatytasispastraiposriftas"/>
    <w:uiPriority w:val="99"/>
    <w:semiHidden/>
    <w:unhideWhenUsed/>
    <w:rsid w:val="001B62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B62FF"/>
    <w:rPr>
      <w:color w:val="0000FF" w:themeColor="hyperlink"/>
      <w:u w:val="single"/>
    </w:rPr>
  </w:style>
  <w:style w:type="character" w:customStyle="1" w:styleId="UnresolvedMention">
    <w:name w:val="Unresolved Mention"/>
    <w:basedOn w:val="Numatytasispastraiposriftas"/>
    <w:uiPriority w:val="99"/>
    <w:semiHidden/>
    <w:unhideWhenUsed/>
    <w:rsid w:val="001B6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79778951">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42822104">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20492777">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21692293">
      <w:bodyDiv w:val="1"/>
      <w:marLeft w:val="0"/>
      <w:marRight w:val="0"/>
      <w:marTop w:val="0"/>
      <w:marBottom w:val="0"/>
      <w:divBdr>
        <w:top w:val="none" w:sz="0" w:space="0" w:color="auto"/>
        <w:left w:val="none" w:sz="0" w:space="0" w:color="auto"/>
        <w:bottom w:val="none" w:sz="0" w:space="0" w:color="auto"/>
        <w:right w:val="none" w:sz="0" w:space="0" w:color="auto"/>
      </w:divBdr>
    </w:div>
    <w:div w:id="913976360">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79677107">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8896</Words>
  <Characters>5072</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13941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Rutkauskienė</dc:creator>
  <cp:lastModifiedBy>Vartotojas</cp:lastModifiedBy>
  <cp:revision>3</cp:revision>
  <cp:lastPrinted>2019-09-26T11:56:00Z</cp:lastPrinted>
  <dcterms:created xsi:type="dcterms:W3CDTF">2019-09-26T11:57:00Z</dcterms:created>
  <dcterms:modified xsi:type="dcterms:W3CDTF">2019-09-26T11:57:00Z</dcterms:modified>
</cp:coreProperties>
</file>